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D1044" w14:textId="28106D7E" w:rsidR="00C57C0C" w:rsidRPr="00596380" w:rsidRDefault="00C57C0C" w:rsidP="00615F78">
      <w:pPr>
        <w:pStyle w:val="Docketnumber"/>
        <w:rPr>
          <w:sz w:val="24"/>
          <w:szCs w:val="24"/>
        </w:rPr>
      </w:pPr>
      <w:r w:rsidRPr="00596380">
        <w:rPr>
          <w:sz w:val="24"/>
          <w:szCs w:val="24"/>
        </w:rPr>
        <w:t>DOCKET NO. 5</w:t>
      </w:r>
      <w:r>
        <w:rPr>
          <w:sz w:val="24"/>
          <w:szCs w:val="24"/>
        </w:rPr>
        <w:t>253</w:t>
      </w:r>
      <w:r w:rsidR="007A3EFC">
        <w:rPr>
          <w:sz w:val="24"/>
          <w:szCs w:val="24"/>
        </w:rPr>
        <w:t>2</w:t>
      </w:r>
    </w:p>
    <w:p w14:paraId="2F45AEC9" w14:textId="77777777" w:rsidR="00C57C0C" w:rsidRPr="00596380" w:rsidRDefault="00C57C0C" w:rsidP="00C57C0C">
      <w:pPr>
        <w:jc w:val="center"/>
        <w:rPr>
          <w:b/>
        </w:rPr>
      </w:pPr>
    </w:p>
    <w:tbl>
      <w:tblPr>
        <w:tblW w:w="9339" w:type="dxa"/>
        <w:tblLook w:val="01E0" w:firstRow="1" w:lastRow="1" w:firstColumn="1" w:lastColumn="1" w:noHBand="0" w:noVBand="0"/>
      </w:tblPr>
      <w:tblGrid>
        <w:gridCol w:w="4496"/>
        <w:gridCol w:w="345"/>
        <w:gridCol w:w="4498"/>
      </w:tblGrid>
      <w:tr w:rsidR="00C57C0C" w:rsidRPr="00596380" w14:paraId="1E6A4950" w14:textId="77777777" w:rsidTr="009B5896">
        <w:trPr>
          <w:trHeight w:val="1725"/>
        </w:trPr>
        <w:tc>
          <w:tcPr>
            <w:tcW w:w="4496" w:type="dxa"/>
          </w:tcPr>
          <w:p w14:paraId="1F4F23B2" w14:textId="3F3D8402" w:rsidR="00C57C0C" w:rsidRPr="00596380" w:rsidRDefault="00C57C0C" w:rsidP="005D23F9">
            <w:pPr>
              <w:jc w:val="left"/>
              <w:rPr>
                <w:rFonts w:ascii="Times New Roman Bold" w:hAnsi="Times New Roman Bold"/>
                <w:b/>
                <w:caps/>
              </w:rPr>
            </w:pPr>
            <w:r w:rsidRPr="00F9457E">
              <w:rPr>
                <w:b/>
                <w:bCs/>
              </w:rPr>
              <w:t xml:space="preserve">PETITION </w:t>
            </w:r>
            <w:r>
              <w:rPr>
                <w:b/>
                <w:bCs/>
              </w:rPr>
              <w:t xml:space="preserve">OF E REAL ESTATE </w:t>
            </w:r>
            <w:r w:rsidRPr="00F9457E">
              <w:rPr>
                <w:b/>
                <w:bCs/>
              </w:rPr>
              <w:t>TO AMEND MARILEE SPECIAL UTILITY DISTRICT'S CERTIFICATE OF CONVENIENCE AND NECESSITY IN COLLIN COUNTY BY EXPEDITED RELEASE</w:t>
            </w:r>
            <w:r w:rsidR="00483082">
              <w:rPr>
                <w:b/>
                <w:bCs/>
              </w:rPr>
              <w:t xml:space="preserve"> (TRACT 3)</w:t>
            </w:r>
          </w:p>
        </w:tc>
        <w:tc>
          <w:tcPr>
            <w:tcW w:w="345" w:type="dxa"/>
          </w:tcPr>
          <w:p w14:paraId="3A1932DD" w14:textId="77777777" w:rsidR="00C57C0C" w:rsidRPr="00596380" w:rsidRDefault="00C57C0C" w:rsidP="005D23F9">
            <w:pPr>
              <w:rPr>
                <w:b/>
              </w:rPr>
            </w:pPr>
            <w:r w:rsidRPr="00596380">
              <w:rPr>
                <w:b/>
              </w:rPr>
              <w:t>§</w:t>
            </w:r>
          </w:p>
          <w:p w14:paraId="73C121E6" w14:textId="77777777" w:rsidR="00C57C0C" w:rsidRPr="00596380" w:rsidRDefault="00C57C0C" w:rsidP="005D23F9">
            <w:pPr>
              <w:rPr>
                <w:b/>
              </w:rPr>
            </w:pPr>
            <w:r w:rsidRPr="00596380">
              <w:rPr>
                <w:b/>
              </w:rPr>
              <w:t>§</w:t>
            </w:r>
          </w:p>
          <w:p w14:paraId="533E57AF" w14:textId="77777777" w:rsidR="00C57C0C" w:rsidRPr="00596380" w:rsidRDefault="00C57C0C" w:rsidP="005D23F9">
            <w:pPr>
              <w:rPr>
                <w:b/>
              </w:rPr>
            </w:pPr>
            <w:r w:rsidRPr="00596380">
              <w:rPr>
                <w:b/>
              </w:rPr>
              <w:t>§</w:t>
            </w:r>
          </w:p>
          <w:p w14:paraId="19B6BA68" w14:textId="77777777" w:rsidR="00C57C0C" w:rsidRPr="00596380" w:rsidRDefault="00C57C0C" w:rsidP="005D23F9">
            <w:pPr>
              <w:rPr>
                <w:b/>
              </w:rPr>
            </w:pPr>
            <w:r w:rsidRPr="00596380">
              <w:rPr>
                <w:b/>
              </w:rPr>
              <w:t>§</w:t>
            </w:r>
          </w:p>
          <w:p w14:paraId="1219D57E" w14:textId="77777777" w:rsidR="00C57C0C" w:rsidRPr="00596380" w:rsidRDefault="00C57C0C" w:rsidP="005D23F9">
            <w:pPr>
              <w:rPr>
                <w:b/>
              </w:rPr>
            </w:pPr>
            <w:r w:rsidRPr="00596380">
              <w:rPr>
                <w:b/>
              </w:rPr>
              <w:t>§</w:t>
            </w:r>
          </w:p>
          <w:p w14:paraId="041FEE9C" w14:textId="77777777" w:rsidR="00C57C0C" w:rsidRPr="00596380" w:rsidRDefault="00C57C0C" w:rsidP="005D23F9">
            <w:pPr>
              <w:rPr>
                <w:b/>
              </w:rPr>
            </w:pPr>
            <w:r w:rsidRPr="00596380">
              <w:rPr>
                <w:b/>
              </w:rPr>
              <w:t>§</w:t>
            </w:r>
          </w:p>
        </w:tc>
        <w:tc>
          <w:tcPr>
            <w:tcW w:w="4498" w:type="dxa"/>
          </w:tcPr>
          <w:p w14:paraId="5811941D" w14:textId="77777777" w:rsidR="00C57C0C" w:rsidRPr="00596380" w:rsidRDefault="00C57C0C" w:rsidP="005D23F9">
            <w:pPr>
              <w:pStyle w:val="Docketstyle"/>
              <w:spacing w:line="240" w:lineRule="auto"/>
              <w:jc w:val="center"/>
              <w:rPr>
                <w:bCs/>
              </w:rPr>
            </w:pPr>
            <w:r w:rsidRPr="00596380">
              <w:rPr>
                <w:bCs/>
              </w:rPr>
              <w:t>PUBLIC UTILITY COMMISSION</w:t>
            </w:r>
          </w:p>
          <w:p w14:paraId="356BF447" w14:textId="77777777" w:rsidR="00C57C0C" w:rsidRPr="00596380" w:rsidRDefault="00C57C0C" w:rsidP="005D23F9">
            <w:pPr>
              <w:pStyle w:val="Docketstyle"/>
              <w:spacing w:line="240" w:lineRule="auto"/>
              <w:jc w:val="center"/>
              <w:rPr>
                <w:bCs/>
              </w:rPr>
            </w:pPr>
          </w:p>
          <w:p w14:paraId="0987162C" w14:textId="77777777" w:rsidR="00C57C0C" w:rsidRPr="00596380" w:rsidRDefault="00C57C0C" w:rsidP="005D23F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04C1C44B" w14:textId="77777777" w:rsidR="00CF1EDE" w:rsidRPr="00421963" w:rsidRDefault="00CF1EDE" w:rsidP="00CF1EDE">
      <w:pPr>
        <w:pStyle w:val="Documentheading"/>
        <w:rPr>
          <w:sz w:val="24"/>
          <w:szCs w:val="24"/>
        </w:rPr>
      </w:pPr>
    </w:p>
    <w:p w14:paraId="61352BC9" w14:textId="24909A04" w:rsidR="009625B0" w:rsidRPr="003B0D23" w:rsidRDefault="009625B0" w:rsidP="009625B0">
      <w:pPr>
        <w:pStyle w:val="Documentheading"/>
        <w:rPr>
          <w:sz w:val="24"/>
          <w:szCs w:val="24"/>
        </w:rPr>
      </w:pPr>
      <w:r w:rsidRPr="003B0D23">
        <w:rPr>
          <w:sz w:val="24"/>
          <w:szCs w:val="24"/>
        </w:rPr>
        <w:t xml:space="preserve">COMMISSION STAFF’S </w:t>
      </w:r>
      <w:r w:rsidR="007952AE">
        <w:rPr>
          <w:sz w:val="24"/>
          <w:szCs w:val="24"/>
        </w:rPr>
        <w:t>Recommendation on Administrative completeness of the revised maps</w:t>
      </w:r>
    </w:p>
    <w:p w14:paraId="071DB5B3" w14:textId="77777777" w:rsidR="00D564D0" w:rsidRPr="009625B0" w:rsidRDefault="00D564D0" w:rsidP="00D564D0">
      <w:pPr>
        <w:pStyle w:val="Documentheading"/>
        <w:rPr>
          <w:sz w:val="24"/>
          <w:szCs w:val="24"/>
        </w:rPr>
      </w:pPr>
    </w:p>
    <w:p w14:paraId="5395BC64" w14:textId="0894AD9B" w:rsidR="002B3B9A" w:rsidRDefault="00C57C0C" w:rsidP="0056635F">
      <w:pPr>
        <w:pStyle w:val="Default"/>
        <w:spacing w:line="360" w:lineRule="auto"/>
        <w:ind w:firstLine="720"/>
        <w:jc w:val="both"/>
      </w:pPr>
      <w:r w:rsidRPr="00596380">
        <w:t xml:space="preserve">On </w:t>
      </w:r>
      <w:r>
        <w:t>September 8</w:t>
      </w:r>
      <w:r w:rsidRPr="00596380">
        <w:t>, 2021,</w:t>
      </w:r>
      <w:r>
        <w:t xml:space="preserve"> </w:t>
      </w:r>
      <w:r w:rsidRPr="00210B57">
        <w:rPr>
          <w:color w:val="auto"/>
        </w:rPr>
        <w:t>E Real Estate, LLC</w:t>
      </w:r>
      <w:r w:rsidRPr="008652C3">
        <w:rPr>
          <w:bCs/>
        </w:rPr>
        <w:t xml:space="preserve"> </w:t>
      </w:r>
      <w:r w:rsidRPr="008652C3">
        <w:rPr>
          <w:rFonts w:eastAsiaTheme="minorHAnsi"/>
        </w:rPr>
        <w:t>(</w:t>
      </w:r>
      <w:r w:rsidRPr="00210B57">
        <w:rPr>
          <w:color w:val="auto"/>
        </w:rPr>
        <w:t>E Real Estate</w:t>
      </w:r>
      <w:r w:rsidRPr="003B7302">
        <w:rPr>
          <w:rFonts w:eastAsiaTheme="minorHAnsi"/>
        </w:rPr>
        <w:t xml:space="preserve">) </w:t>
      </w:r>
      <w:r w:rsidRPr="00596380">
        <w:t xml:space="preserve">filed a petition for streamlined expedited release from </w:t>
      </w:r>
      <w:r w:rsidRPr="00DE720A">
        <w:rPr>
          <w:iCs/>
        </w:rPr>
        <w:t>Marilee Special Utility District</w:t>
      </w:r>
      <w:r w:rsidRPr="00DE720A">
        <w:rPr>
          <w:rFonts w:eastAsiaTheme="minorHAnsi"/>
        </w:rPr>
        <w:t>'s</w:t>
      </w:r>
      <w:r w:rsidRPr="00596380">
        <w:t xml:space="preserve"> (</w:t>
      </w:r>
      <w:r>
        <w:t>Marilee SUD</w:t>
      </w:r>
      <w:r w:rsidRPr="00596380">
        <w:t xml:space="preserve">) water </w:t>
      </w:r>
      <w:r w:rsidR="00D34D74">
        <w:t>C</w:t>
      </w:r>
      <w:r w:rsidRPr="00596380">
        <w:t xml:space="preserve">ertificate of </w:t>
      </w:r>
      <w:r w:rsidR="00D34D74">
        <w:t>C</w:t>
      </w:r>
      <w:r w:rsidRPr="00596380">
        <w:t xml:space="preserve">onvenience and </w:t>
      </w:r>
      <w:r w:rsidR="00D34D74">
        <w:t>N</w:t>
      </w:r>
      <w:r w:rsidRPr="00596380">
        <w:t xml:space="preserve">ecessity (CCN) </w:t>
      </w:r>
      <w:r w:rsidR="00D34D74">
        <w:t>No.</w:t>
      </w:r>
      <w:r w:rsidRPr="00596380">
        <w:t xml:space="preserve"> </w:t>
      </w:r>
      <w:r>
        <w:t>10150</w:t>
      </w:r>
      <w:r w:rsidRPr="00596380">
        <w:t xml:space="preserve"> under Texas Water Code (TWC) § 13.2541 and 16 Texas Administrative Code (TAC) § 24.245(h).</w:t>
      </w:r>
      <w:r>
        <w:t xml:space="preserve"> E Real Estate </w:t>
      </w:r>
      <w:r w:rsidRPr="00596380">
        <w:t>assert</w:t>
      </w:r>
      <w:r>
        <w:t>s</w:t>
      </w:r>
      <w:r w:rsidRPr="00596380">
        <w:t xml:space="preserve"> that the land is at least 25 contiguous acres, is not receiving water service, and is located in </w:t>
      </w:r>
      <w:r>
        <w:t xml:space="preserve">Collin </w:t>
      </w:r>
      <w:r w:rsidRPr="00596380">
        <w:t xml:space="preserve">County, </w:t>
      </w:r>
      <w:r w:rsidR="002C1D1A">
        <w:t xml:space="preserve">Texas, </w:t>
      </w:r>
      <w:r w:rsidRPr="00596380">
        <w:t>which is a qualifying county</w:t>
      </w:r>
      <w:r w:rsidR="002C1D1A">
        <w:t xml:space="preserve">. </w:t>
      </w:r>
      <w:r w:rsidR="008B792A">
        <w:t xml:space="preserve">On April </w:t>
      </w:r>
      <w:r w:rsidR="0056635F">
        <w:t>13</w:t>
      </w:r>
      <w:r w:rsidR="008B792A">
        <w:t xml:space="preserve">, 2022, the Staff (Staff) of the Public Utility Commission of Texas (Commission) filed a revised </w:t>
      </w:r>
      <w:r w:rsidR="0056635F">
        <w:t>notice of mapping issue, in which Staff requested that E Real Estate be required to file revised maps and that Staff be given a deadline thereafter to file a second revised recommendation on final disposition.</w:t>
      </w:r>
      <w:r w:rsidR="007952AE">
        <w:t xml:space="preserve"> On April 28, 2022, E Real Estate filed revised maps. </w:t>
      </w:r>
      <w:r w:rsidR="0056635F">
        <w:t xml:space="preserve"> </w:t>
      </w:r>
    </w:p>
    <w:p w14:paraId="26E6ECC8" w14:textId="2C78E809" w:rsidR="0056635F" w:rsidRDefault="0056635F" w:rsidP="0056635F">
      <w:pPr>
        <w:pStyle w:val="Default"/>
        <w:spacing w:line="360" w:lineRule="auto"/>
        <w:ind w:firstLine="720"/>
        <w:jc w:val="both"/>
      </w:pPr>
      <w:r>
        <w:t xml:space="preserve">On </w:t>
      </w:r>
      <w:r w:rsidR="007952AE">
        <w:t>June 2</w:t>
      </w:r>
      <w:r>
        <w:t>, 2022, the administrative law judge (ALJ) filed Order No. 1</w:t>
      </w:r>
      <w:r w:rsidR="007952AE">
        <w:t>1</w:t>
      </w:r>
      <w:r>
        <w:t xml:space="preserve">, establishing a deadline of June </w:t>
      </w:r>
      <w:r w:rsidR="007952AE">
        <w:t>17</w:t>
      </w:r>
      <w:r>
        <w:t>, 2022 for Staff to file a second revised recommendation</w:t>
      </w:r>
      <w:r w:rsidR="007D432C">
        <w:t xml:space="preserve"> on final disposition</w:t>
      </w:r>
      <w:r w:rsidR="007952AE">
        <w:t xml:space="preserve"> or to recommend that the administrative completeness determination in Order No. 5 be withdrawn</w:t>
      </w:r>
      <w:r>
        <w:t xml:space="preserve">. Therefore, this pleading is timely filed. </w:t>
      </w:r>
    </w:p>
    <w:p w14:paraId="0A66EE39" w14:textId="77777777" w:rsidR="002B3B9A" w:rsidRPr="00421963" w:rsidRDefault="002B3B9A" w:rsidP="00C57C0C">
      <w:pPr>
        <w:spacing w:line="360" w:lineRule="auto"/>
        <w:rPr>
          <w:szCs w:val="24"/>
        </w:rPr>
      </w:pPr>
    </w:p>
    <w:p w14:paraId="76818E4C" w14:textId="3C8ADEB9" w:rsidR="00E76847" w:rsidRPr="003B0D23" w:rsidRDefault="00FB2906" w:rsidP="00E76847">
      <w:pPr>
        <w:pStyle w:val="ListParagraph"/>
        <w:numPr>
          <w:ilvl w:val="0"/>
          <w:numId w:val="13"/>
        </w:numPr>
        <w:spacing w:line="360" w:lineRule="auto"/>
        <w:ind w:left="0" w:firstLine="0"/>
        <w:contextualSpacing w:val="0"/>
        <w:jc w:val="center"/>
        <w:rPr>
          <w:b/>
        </w:rPr>
      </w:pPr>
      <w:r>
        <w:rPr>
          <w:b/>
        </w:rPr>
        <w:t xml:space="preserve">RECOMMENDATION ON ADMINISTRATIVE COMPLETENESS </w:t>
      </w:r>
    </w:p>
    <w:p w14:paraId="236BBECC" w14:textId="23C7DEA3" w:rsidR="00BA66D5" w:rsidRDefault="004F7235" w:rsidP="006F38B8">
      <w:pPr>
        <w:spacing w:line="360" w:lineRule="auto"/>
        <w:ind w:firstLine="720"/>
      </w:pPr>
      <w:r w:rsidRPr="004F7235">
        <w:t>Staff has reviewed the petition</w:t>
      </w:r>
      <w:r>
        <w:t>,</w:t>
      </w:r>
      <w:r w:rsidRPr="004F7235">
        <w:t xml:space="preserve"> as supplemented </w:t>
      </w:r>
      <w:r>
        <w:t>with revised mapping</w:t>
      </w:r>
      <w:r w:rsidRPr="004F7235">
        <w:t>,</w:t>
      </w:r>
      <w:r>
        <w:t xml:space="preserve"> and,</w:t>
      </w:r>
      <w:r w:rsidRPr="004F7235">
        <w:t xml:space="preserve"> as detailed in the attached memorandum from Pa</w:t>
      </w:r>
      <w:r w:rsidR="007A3EFC">
        <w:t>tricia Garcia</w:t>
      </w:r>
      <w:r w:rsidRPr="004F7235">
        <w:t xml:space="preserve">, Infrastructure Division, recommends that the </w:t>
      </w:r>
      <w:r>
        <w:t>revised maps are</w:t>
      </w:r>
      <w:r w:rsidRPr="004F7235">
        <w:t xml:space="preserve"> administratively complete. </w:t>
      </w:r>
      <w:r w:rsidR="0018686A">
        <w:t xml:space="preserve">Given that the </w:t>
      </w:r>
      <w:r>
        <w:t>previous</w:t>
      </w:r>
      <w:r w:rsidR="0018686A">
        <w:t xml:space="preserve"> mapping d</w:t>
      </w:r>
      <w:r>
        <w:t xml:space="preserve">id not accurately correlate to the amount of acreage owned by E Real Estate, as evidenced in the deed to the petition, Staff recommends that the petition was not technically administratively complete and that Staff’s previous recommendation on administrative completeness was in error. As such, Staff also recommends that the ALJ’s subsequent ruling on administrative completeness in Order No. 5 was in error. </w:t>
      </w:r>
    </w:p>
    <w:p w14:paraId="5E18E0F3" w14:textId="145B9935" w:rsidR="00936557" w:rsidRDefault="004F7235" w:rsidP="00FB2906">
      <w:pPr>
        <w:spacing w:line="360" w:lineRule="auto"/>
        <w:ind w:firstLine="720"/>
      </w:pPr>
      <w:r>
        <w:lastRenderedPageBreak/>
        <w:t xml:space="preserve">However, in line with </w:t>
      </w:r>
      <w:r w:rsidR="00BA66D5">
        <w:t>Staff’s notice of the mapping issue on April 13, 2022, because the required revised mapping does</w:t>
      </w:r>
      <w:r>
        <w:t xml:space="preserve"> </w:t>
      </w:r>
      <w:r w:rsidR="0018686A">
        <w:t>not affect the actual area being released in this docket, Staff</w:t>
      </w:r>
      <w:r w:rsidR="00BA66D5">
        <w:t xml:space="preserve"> continues to</w:t>
      </w:r>
      <w:r w:rsidR="0018686A">
        <w:t xml:space="preserve"> recommend</w:t>
      </w:r>
      <w:r w:rsidR="00BA66D5">
        <w:t xml:space="preserve"> that the petition remain administratively complete from a procedural standpoint. Importantly, although not communicated in Staff’s notice of the mapping issue, Staff’s recommendation on the procedural standpoint of this docket is solely based on Staff’s recommendation</w:t>
      </w:r>
      <w:r w:rsidR="0018686A">
        <w:t xml:space="preserve"> that it is not necessary for Marilee SUD, E Real Estate</w:t>
      </w:r>
      <w:r w:rsidR="00C8651A">
        <w:t>, and Staff</w:t>
      </w:r>
      <w:r w:rsidR="0018686A">
        <w:t xml:space="preserve"> to supplement </w:t>
      </w:r>
      <w:r w:rsidR="00C71E32">
        <w:t>the</w:t>
      </w:r>
      <w:r w:rsidR="0018686A">
        <w:t xml:space="preserve"> arguments previously filed </w:t>
      </w:r>
      <w:r w:rsidR="00C8651A">
        <w:t>in this docket by Marilee SUD o</w:t>
      </w:r>
      <w:r w:rsidR="0018686A">
        <w:t>n February 3, 2022</w:t>
      </w:r>
      <w:r w:rsidR="00C8651A">
        <w:t xml:space="preserve"> and February 10, 2022</w:t>
      </w:r>
      <w:r w:rsidR="0018686A">
        <w:t>,</w:t>
      </w:r>
      <w:r w:rsidR="00C8651A">
        <w:rPr>
          <w:rStyle w:val="FootnoteReference"/>
        </w:rPr>
        <w:footnoteReference w:id="1"/>
      </w:r>
      <w:r w:rsidR="0018686A">
        <w:t xml:space="preserve"> </w:t>
      </w:r>
      <w:r w:rsidR="00C8651A">
        <w:t>by E Real Estate on February 24, 2022, February 28, 2022, and March 18, 2022,</w:t>
      </w:r>
      <w:r w:rsidR="00C8651A">
        <w:rPr>
          <w:rStyle w:val="FootnoteReference"/>
        </w:rPr>
        <w:footnoteReference w:id="2"/>
      </w:r>
      <w:r w:rsidR="00C8651A">
        <w:t xml:space="preserve"> and by Staff on </w:t>
      </w:r>
      <w:r w:rsidR="004C6728">
        <w:t xml:space="preserve">March 3, 2022 and </w:t>
      </w:r>
      <w:r w:rsidR="00C8651A">
        <w:t>April 4, 2022.</w:t>
      </w:r>
      <w:r w:rsidR="00C8651A">
        <w:rPr>
          <w:rStyle w:val="FootnoteReference"/>
        </w:rPr>
        <w:footnoteReference w:id="3"/>
      </w:r>
      <w:r w:rsidR="00C8651A">
        <w:t xml:space="preserve"> </w:t>
      </w:r>
      <w:r w:rsidR="00FB2906">
        <w:t xml:space="preserve">Whether the ALJ deems it necessary or not to withdraw the previous determination on administrative completeness, </w:t>
      </w:r>
      <w:r w:rsidR="00BA66D5">
        <w:t>Staff requests that Staff be given a deadline of June 27, 2022 to file its second revised recommendation on final disposition</w:t>
      </w:r>
      <w:r w:rsidR="00FB2906">
        <w:t xml:space="preserve">. As previously discussed in Staff’s request to extend the deadline for this filing, E Real Estate and Marilee SUD are unopposed to this request for further processing of this docket.  </w:t>
      </w:r>
    </w:p>
    <w:p w14:paraId="3FC60A23" w14:textId="77777777" w:rsidR="006F38B8" w:rsidRPr="00421963" w:rsidRDefault="006F38B8" w:rsidP="006F38B8">
      <w:pPr>
        <w:spacing w:line="360" w:lineRule="auto"/>
        <w:ind w:firstLine="720"/>
        <w:rPr>
          <w:szCs w:val="24"/>
        </w:rPr>
      </w:pPr>
    </w:p>
    <w:p w14:paraId="0081F4AC" w14:textId="77777777" w:rsidR="009625B0" w:rsidRPr="003B0D23" w:rsidRDefault="009625B0" w:rsidP="009625B0">
      <w:pPr>
        <w:pStyle w:val="ListParagraph"/>
        <w:numPr>
          <w:ilvl w:val="0"/>
          <w:numId w:val="13"/>
        </w:numPr>
        <w:spacing w:line="360" w:lineRule="auto"/>
        <w:ind w:left="720"/>
        <w:contextualSpacing w:val="0"/>
        <w:jc w:val="center"/>
        <w:rPr>
          <w:b/>
        </w:rPr>
      </w:pPr>
      <w:bookmarkStart w:id="0" w:name="_Hlk37688212"/>
      <w:bookmarkStart w:id="1" w:name="_Hlk37069946"/>
      <w:r w:rsidRPr="003B0D23">
        <w:rPr>
          <w:b/>
        </w:rPr>
        <w:t>CONCLUSION</w:t>
      </w:r>
    </w:p>
    <w:p w14:paraId="149410C7" w14:textId="2A417E8F" w:rsidR="009625B0" w:rsidRDefault="009625B0" w:rsidP="009625B0">
      <w:pPr>
        <w:autoSpaceDE w:val="0"/>
        <w:autoSpaceDN w:val="0"/>
        <w:adjustRightInd w:val="0"/>
        <w:spacing w:line="360" w:lineRule="auto"/>
      </w:pPr>
      <w:r w:rsidRPr="003B0D23">
        <w:tab/>
        <w:t xml:space="preserve">For the reasons detailed above, Staff </w:t>
      </w:r>
      <w:r w:rsidR="0031576F">
        <w:t xml:space="preserve">respectfully requests the entry of an order </w:t>
      </w:r>
      <w:r w:rsidR="004C6728">
        <w:t xml:space="preserve">establishing a deadline of June </w:t>
      </w:r>
      <w:r w:rsidR="00FB2906">
        <w:t>2</w:t>
      </w:r>
      <w:r w:rsidR="004C6728">
        <w:t xml:space="preserve">7, 2022 for Staff to file a </w:t>
      </w:r>
      <w:r w:rsidR="00FB2906">
        <w:t xml:space="preserve">second revised </w:t>
      </w:r>
      <w:r w:rsidR="004C6728">
        <w:t xml:space="preserve">recommendation on </w:t>
      </w:r>
      <w:r w:rsidR="00FC2C70">
        <w:t xml:space="preserve">final disposition. </w:t>
      </w:r>
      <w:r w:rsidR="004C6728">
        <w:t xml:space="preserve"> </w:t>
      </w:r>
    </w:p>
    <w:p w14:paraId="3B9A6095" w14:textId="1D6859E1" w:rsidR="00186970" w:rsidRDefault="00186970">
      <w:pPr>
        <w:jc w:val="left"/>
        <w:rPr>
          <w:szCs w:val="24"/>
        </w:rPr>
      </w:pPr>
    </w:p>
    <w:p w14:paraId="4CE8535A" w14:textId="77777777" w:rsidR="004C6728" w:rsidRDefault="004C6728" w:rsidP="00C55666">
      <w:pPr>
        <w:keepNext/>
        <w:rPr>
          <w:szCs w:val="24"/>
        </w:rPr>
      </w:pPr>
    </w:p>
    <w:p w14:paraId="3445DE7D" w14:textId="77777777" w:rsidR="004C6728" w:rsidRDefault="004C6728" w:rsidP="00C55666">
      <w:pPr>
        <w:keepNext/>
        <w:rPr>
          <w:szCs w:val="24"/>
        </w:rPr>
      </w:pPr>
    </w:p>
    <w:p w14:paraId="6826CFA5" w14:textId="77777777" w:rsidR="004C6728" w:rsidRDefault="004C6728" w:rsidP="00C55666">
      <w:pPr>
        <w:keepNext/>
        <w:rPr>
          <w:szCs w:val="24"/>
        </w:rPr>
      </w:pPr>
    </w:p>
    <w:p w14:paraId="6A9B3091" w14:textId="77777777" w:rsidR="004C6728" w:rsidRDefault="004C6728" w:rsidP="00C55666">
      <w:pPr>
        <w:keepNext/>
        <w:rPr>
          <w:szCs w:val="24"/>
        </w:rPr>
      </w:pPr>
    </w:p>
    <w:p w14:paraId="0757E3DF" w14:textId="77777777" w:rsidR="004C6728" w:rsidRDefault="004C6728" w:rsidP="00C55666">
      <w:pPr>
        <w:keepNext/>
        <w:rPr>
          <w:szCs w:val="24"/>
        </w:rPr>
      </w:pPr>
    </w:p>
    <w:p w14:paraId="3ED1B868" w14:textId="77777777" w:rsidR="004C6728" w:rsidRDefault="004C6728">
      <w:pPr>
        <w:jc w:val="left"/>
        <w:rPr>
          <w:szCs w:val="24"/>
        </w:rPr>
      </w:pPr>
      <w:r>
        <w:rPr>
          <w:szCs w:val="24"/>
        </w:rPr>
        <w:br w:type="page"/>
      </w:r>
    </w:p>
    <w:p w14:paraId="0644CCBA" w14:textId="3FABA07E" w:rsidR="00C55666" w:rsidRPr="00421963" w:rsidRDefault="00C55666" w:rsidP="00C55666">
      <w:pPr>
        <w:keepNext/>
        <w:rPr>
          <w:szCs w:val="24"/>
        </w:rPr>
      </w:pPr>
      <w:r w:rsidRPr="00421963">
        <w:rPr>
          <w:szCs w:val="24"/>
        </w:rPr>
        <w:lastRenderedPageBreak/>
        <w:t xml:space="preserve">Dated: </w:t>
      </w:r>
      <w:r w:rsidRPr="00421963">
        <w:rPr>
          <w:szCs w:val="24"/>
        </w:rPr>
        <w:fldChar w:fldCharType="begin"/>
      </w:r>
      <w:r w:rsidRPr="00421963">
        <w:rPr>
          <w:szCs w:val="24"/>
        </w:rPr>
        <w:instrText xml:space="preserve"> DATE \@ "MMMM d, yyyy" </w:instrText>
      </w:r>
      <w:r w:rsidRPr="00421963">
        <w:rPr>
          <w:szCs w:val="24"/>
        </w:rPr>
        <w:fldChar w:fldCharType="separate"/>
      </w:r>
      <w:r w:rsidR="00FC2F60">
        <w:rPr>
          <w:noProof/>
          <w:szCs w:val="24"/>
        </w:rPr>
        <w:t>June 17, 2022</w:t>
      </w:r>
      <w:r w:rsidRPr="00421963">
        <w:rPr>
          <w:szCs w:val="24"/>
        </w:rPr>
        <w:fldChar w:fldCharType="end"/>
      </w:r>
    </w:p>
    <w:bookmarkEnd w:id="0"/>
    <w:p w14:paraId="6A1E66F1" w14:textId="77777777" w:rsidR="000E1230" w:rsidRPr="00421963" w:rsidRDefault="000E1230" w:rsidP="00C55666">
      <w:pPr>
        <w:keepNext/>
        <w:rPr>
          <w:szCs w:val="24"/>
        </w:rPr>
      </w:pPr>
    </w:p>
    <w:p w14:paraId="2B601CC5" w14:textId="77777777" w:rsidR="00C55666" w:rsidRPr="00421963" w:rsidRDefault="00C55666" w:rsidP="00C55666">
      <w:pPr>
        <w:pStyle w:val="Normaldouble"/>
        <w:keepNext/>
        <w:spacing w:line="240" w:lineRule="auto"/>
        <w:ind w:left="3600" w:firstLine="720"/>
        <w:rPr>
          <w:szCs w:val="24"/>
        </w:rPr>
      </w:pPr>
      <w:r w:rsidRPr="00421963">
        <w:rPr>
          <w:szCs w:val="24"/>
        </w:rPr>
        <w:t>Respectfully submitted,</w:t>
      </w:r>
    </w:p>
    <w:p w14:paraId="213C76A7" w14:textId="77777777" w:rsidR="00C55666" w:rsidRPr="00421963" w:rsidRDefault="00C55666" w:rsidP="00C55666">
      <w:pPr>
        <w:pStyle w:val="Normaldouble"/>
        <w:keepNext/>
        <w:spacing w:line="240" w:lineRule="auto"/>
        <w:ind w:left="3600" w:firstLine="720"/>
        <w:rPr>
          <w:szCs w:val="24"/>
        </w:rPr>
      </w:pPr>
    </w:p>
    <w:p w14:paraId="27A0AA47" w14:textId="77777777" w:rsidR="00C55666" w:rsidRPr="00421963" w:rsidRDefault="00C55666" w:rsidP="00C55666">
      <w:pPr>
        <w:pStyle w:val="Normaldouble"/>
        <w:keepNext/>
        <w:spacing w:line="240" w:lineRule="auto"/>
        <w:ind w:left="3600" w:firstLine="720"/>
        <w:rPr>
          <w:b/>
          <w:szCs w:val="24"/>
        </w:rPr>
      </w:pPr>
      <w:r w:rsidRPr="00421963">
        <w:rPr>
          <w:b/>
          <w:szCs w:val="24"/>
        </w:rPr>
        <w:t>PUBLIC UTILITY COMMISSION OF TEXAS</w:t>
      </w:r>
    </w:p>
    <w:p w14:paraId="59B135D1" w14:textId="77777777" w:rsidR="00C55666" w:rsidRPr="00421963" w:rsidRDefault="00C55666" w:rsidP="00C55666">
      <w:pPr>
        <w:pStyle w:val="Normaldouble"/>
        <w:keepNext/>
        <w:spacing w:line="240" w:lineRule="auto"/>
        <w:ind w:left="3600" w:firstLine="720"/>
        <w:rPr>
          <w:b/>
          <w:szCs w:val="24"/>
        </w:rPr>
      </w:pPr>
      <w:r w:rsidRPr="00421963">
        <w:rPr>
          <w:b/>
          <w:szCs w:val="24"/>
        </w:rPr>
        <w:t>LEGAL DIVISION</w:t>
      </w:r>
    </w:p>
    <w:p w14:paraId="7E6A6C76" w14:textId="77777777" w:rsidR="00C55666" w:rsidRPr="00421963" w:rsidRDefault="00C55666" w:rsidP="00C55666">
      <w:pPr>
        <w:pStyle w:val="Normaldouble"/>
        <w:keepNext/>
        <w:spacing w:line="240" w:lineRule="auto"/>
        <w:ind w:left="3600" w:firstLine="720"/>
        <w:rPr>
          <w:b/>
          <w:szCs w:val="24"/>
        </w:rPr>
      </w:pPr>
    </w:p>
    <w:p w14:paraId="53CFED64" w14:textId="24992E2D" w:rsidR="00C55666" w:rsidRPr="00421963" w:rsidRDefault="00936557" w:rsidP="00C55666">
      <w:pPr>
        <w:keepNext/>
        <w:overflowPunct w:val="0"/>
        <w:autoSpaceDE w:val="0"/>
        <w:autoSpaceDN w:val="0"/>
        <w:adjustRightInd w:val="0"/>
        <w:ind w:left="4320"/>
        <w:jc w:val="left"/>
        <w:textAlignment w:val="baseline"/>
        <w:rPr>
          <w:szCs w:val="24"/>
        </w:rPr>
      </w:pPr>
      <w:r>
        <w:rPr>
          <w:szCs w:val="24"/>
        </w:rPr>
        <w:t>Keith Rogas</w:t>
      </w:r>
    </w:p>
    <w:p w14:paraId="6AD2FF59" w14:textId="77777777" w:rsidR="00C55666" w:rsidRPr="00421963" w:rsidRDefault="00C55666" w:rsidP="00C55666">
      <w:pPr>
        <w:keepNext/>
        <w:ind w:firstLine="4320"/>
        <w:jc w:val="left"/>
        <w:rPr>
          <w:szCs w:val="24"/>
        </w:rPr>
      </w:pPr>
      <w:r w:rsidRPr="00421963">
        <w:rPr>
          <w:szCs w:val="24"/>
        </w:rPr>
        <w:t xml:space="preserve">Division Director </w:t>
      </w:r>
    </w:p>
    <w:p w14:paraId="3B9AFA5C" w14:textId="77777777" w:rsidR="00C55666" w:rsidRPr="00421963" w:rsidRDefault="00C55666" w:rsidP="00C55666">
      <w:pPr>
        <w:keepNext/>
        <w:ind w:firstLine="4320"/>
        <w:jc w:val="left"/>
        <w:rPr>
          <w:szCs w:val="24"/>
        </w:rPr>
      </w:pPr>
    </w:p>
    <w:bookmarkEnd w:id="1"/>
    <w:p w14:paraId="43836D2B" w14:textId="58CB1937" w:rsidR="004A09DE" w:rsidRPr="00421963" w:rsidRDefault="005C18BB" w:rsidP="004A09DE">
      <w:pPr>
        <w:ind w:firstLine="4320"/>
        <w:jc w:val="left"/>
        <w:rPr>
          <w:szCs w:val="24"/>
        </w:rPr>
      </w:pPr>
      <w:r>
        <w:rPr>
          <w:szCs w:val="24"/>
        </w:rPr>
        <w:t>Sneha Patel</w:t>
      </w:r>
    </w:p>
    <w:p w14:paraId="23FFEAFB" w14:textId="77777777" w:rsidR="004A09DE" w:rsidRPr="00421963" w:rsidRDefault="004A09DE" w:rsidP="004A09DE">
      <w:pPr>
        <w:ind w:firstLine="4320"/>
        <w:jc w:val="left"/>
        <w:rPr>
          <w:szCs w:val="24"/>
        </w:rPr>
      </w:pPr>
      <w:r w:rsidRPr="00421963">
        <w:rPr>
          <w:szCs w:val="24"/>
        </w:rPr>
        <w:t>Managing Attorney</w:t>
      </w:r>
    </w:p>
    <w:p w14:paraId="41620803" w14:textId="77777777" w:rsidR="004A09DE" w:rsidRPr="00421963" w:rsidRDefault="004A09DE" w:rsidP="004A09DE">
      <w:pPr>
        <w:overflowPunct w:val="0"/>
        <w:autoSpaceDE w:val="0"/>
        <w:autoSpaceDN w:val="0"/>
        <w:adjustRightInd w:val="0"/>
        <w:ind w:left="4320"/>
        <w:jc w:val="left"/>
        <w:textAlignment w:val="baseline"/>
        <w:rPr>
          <w:szCs w:val="24"/>
        </w:rPr>
      </w:pPr>
    </w:p>
    <w:p w14:paraId="68DA238B" w14:textId="77777777" w:rsidR="004A09DE" w:rsidRPr="005D3588" w:rsidRDefault="005D3588" w:rsidP="005D3588">
      <w:pPr>
        <w:overflowPunct w:val="0"/>
        <w:autoSpaceDE w:val="0"/>
        <w:autoSpaceDN w:val="0"/>
        <w:adjustRightInd w:val="0"/>
        <w:ind w:left="4320"/>
        <w:jc w:val="left"/>
        <w:textAlignment w:val="baseline"/>
        <w:rPr>
          <w:szCs w:val="24"/>
        </w:rPr>
      </w:pPr>
      <w:r>
        <w:rPr>
          <w:szCs w:val="24"/>
          <w:u w:val="single"/>
        </w:rPr>
        <w:t>/s/ Scott Miles</w:t>
      </w:r>
    </w:p>
    <w:p w14:paraId="13927E24"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Scott Miles</w:t>
      </w:r>
    </w:p>
    <w:p w14:paraId="75FDDB1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State Bar No. 24098103</w:t>
      </w:r>
    </w:p>
    <w:p w14:paraId="26CB853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1701 N. Congress Avenue</w:t>
      </w:r>
    </w:p>
    <w:p w14:paraId="68C2196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P.O. Box 13326</w:t>
      </w:r>
    </w:p>
    <w:p w14:paraId="79551B0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Austin, Texas 78711-3326</w:t>
      </w:r>
    </w:p>
    <w:p w14:paraId="50FB6FA7"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936-7228</w:t>
      </w:r>
    </w:p>
    <w:p w14:paraId="58F740D8"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936-7268 (facsimile)</w:t>
      </w:r>
    </w:p>
    <w:p w14:paraId="207F7CE1" w14:textId="28707376" w:rsidR="004A09DE" w:rsidRDefault="004F1A6D" w:rsidP="004A09DE">
      <w:pPr>
        <w:overflowPunct w:val="0"/>
        <w:autoSpaceDE w:val="0"/>
        <w:autoSpaceDN w:val="0"/>
        <w:adjustRightInd w:val="0"/>
        <w:ind w:left="4320"/>
        <w:jc w:val="left"/>
        <w:textAlignment w:val="baseline"/>
        <w:rPr>
          <w:szCs w:val="24"/>
        </w:rPr>
      </w:pPr>
      <w:r w:rsidRPr="004F1A6D">
        <w:rPr>
          <w:szCs w:val="24"/>
        </w:rPr>
        <w:t>Scott.Miles@puc.texas.gov</w:t>
      </w:r>
    </w:p>
    <w:p w14:paraId="4BECED7A" w14:textId="238D3D2E" w:rsidR="004F1A6D" w:rsidRDefault="004F1A6D" w:rsidP="004A09DE">
      <w:pPr>
        <w:overflowPunct w:val="0"/>
        <w:autoSpaceDE w:val="0"/>
        <w:autoSpaceDN w:val="0"/>
        <w:adjustRightInd w:val="0"/>
        <w:ind w:left="4320"/>
        <w:jc w:val="left"/>
        <w:textAlignment w:val="baseline"/>
        <w:rPr>
          <w:szCs w:val="24"/>
        </w:rPr>
      </w:pPr>
    </w:p>
    <w:p w14:paraId="7C70D677" w14:textId="77777777" w:rsidR="00936557" w:rsidRPr="00421963" w:rsidRDefault="00936557" w:rsidP="004A09DE">
      <w:pPr>
        <w:overflowPunct w:val="0"/>
        <w:autoSpaceDE w:val="0"/>
        <w:autoSpaceDN w:val="0"/>
        <w:adjustRightInd w:val="0"/>
        <w:ind w:left="4320"/>
        <w:jc w:val="left"/>
        <w:textAlignment w:val="baseline"/>
        <w:rPr>
          <w:szCs w:val="24"/>
        </w:rPr>
      </w:pPr>
    </w:p>
    <w:p w14:paraId="1F80A1B4" w14:textId="1A560776" w:rsidR="008E2DED" w:rsidRPr="00421963" w:rsidRDefault="00A03715" w:rsidP="004F1A6D">
      <w:pPr>
        <w:pStyle w:val="Docketnumber"/>
        <w:keepNext/>
        <w:rPr>
          <w:sz w:val="24"/>
          <w:szCs w:val="24"/>
        </w:rPr>
      </w:pPr>
      <w:r w:rsidRPr="00421963">
        <w:rPr>
          <w:sz w:val="24"/>
          <w:szCs w:val="24"/>
        </w:rPr>
        <w:t>Docket</w:t>
      </w:r>
      <w:r w:rsidR="008E2DED" w:rsidRPr="00421963">
        <w:rPr>
          <w:sz w:val="24"/>
          <w:szCs w:val="24"/>
        </w:rPr>
        <w:t xml:space="preserve"> NO. </w:t>
      </w:r>
      <w:r w:rsidR="00742545" w:rsidRPr="00421963">
        <w:rPr>
          <w:sz w:val="24"/>
          <w:szCs w:val="24"/>
        </w:rPr>
        <w:t>5</w:t>
      </w:r>
      <w:r w:rsidR="00691014">
        <w:rPr>
          <w:sz w:val="24"/>
          <w:szCs w:val="24"/>
        </w:rPr>
        <w:t>2532</w:t>
      </w:r>
    </w:p>
    <w:p w14:paraId="24C84B70" w14:textId="77777777" w:rsidR="008E2DED" w:rsidRPr="00421963" w:rsidRDefault="008E2DED" w:rsidP="00382095">
      <w:pPr>
        <w:keepNext/>
        <w:jc w:val="center"/>
        <w:rPr>
          <w:b/>
          <w:szCs w:val="24"/>
        </w:rPr>
      </w:pPr>
    </w:p>
    <w:p w14:paraId="3302C162" w14:textId="77777777" w:rsidR="00EB0F15" w:rsidRPr="00421963" w:rsidRDefault="00EB0F15" w:rsidP="00382095">
      <w:pPr>
        <w:keepNext/>
        <w:spacing w:line="360" w:lineRule="auto"/>
        <w:jc w:val="center"/>
        <w:rPr>
          <w:b/>
          <w:szCs w:val="24"/>
        </w:rPr>
      </w:pPr>
      <w:bookmarkStart w:id="2" w:name="_Hlk36031982"/>
      <w:r w:rsidRPr="00421963">
        <w:rPr>
          <w:b/>
          <w:szCs w:val="24"/>
        </w:rPr>
        <w:t>CERTIFICATE OF SERVICE</w:t>
      </w:r>
    </w:p>
    <w:p w14:paraId="0BC1A133" w14:textId="3905AE6F" w:rsidR="00EB0F15" w:rsidRPr="00421963" w:rsidRDefault="00EB0F15" w:rsidP="00382095">
      <w:pPr>
        <w:keepNext/>
        <w:spacing w:line="360" w:lineRule="auto"/>
        <w:ind w:firstLine="720"/>
        <w:rPr>
          <w:szCs w:val="24"/>
        </w:rPr>
      </w:pPr>
      <w:r w:rsidRPr="00421963">
        <w:rPr>
          <w:szCs w:val="24"/>
        </w:rPr>
        <w:t xml:space="preserve">I certify that, unless otherwise ordered by the presiding officer, notice of the filing of this document was provided to all parties of record on </w:t>
      </w:r>
      <w:r w:rsidRPr="00421963">
        <w:rPr>
          <w:szCs w:val="24"/>
        </w:rPr>
        <w:fldChar w:fldCharType="begin"/>
      </w:r>
      <w:r w:rsidRPr="00421963">
        <w:rPr>
          <w:szCs w:val="24"/>
        </w:rPr>
        <w:instrText xml:space="preserve"> DATE \@ "MMMM d, yyyy" </w:instrText>
      </w:r>
      <w:r w:rsidRPr="00421963">
        <w:rPr>
          <w:szCs w:val="24"/>
        </w:rPr>
        <w:fldChar w:fldCharType="separate"/>
      </w:r>
      <w:r w:rsidR="00FC2F60">
        <w:rPr>
          <w:noProof/>
          <w:szCs w:val="24"/>
        </w:rPr>
        <w:t>June 17, 2022</w:t>
      </w:r>
      <w:r w:rsidRPr="00421963">
        <w:rPr>
          <w:szCs w:val="24"/>
        </w:rPr>
        <w:fldChar w:fldCharType="end"/>
      </w:r>
      <w:r w:rsidRPr="00421963">
        <w:rPr>
          <w:szCs w:val="24"/>
        </w:rPr>
        <w:t xml:space="preserve"> in accordance with the Order Suspending Rules</w:t>
      </w:r>
      <w:r w:rsidR="00594963" w:rsidRPr="00421963">
        <w:rPr>
          <w:szCs w:val="24"/>
        </w:rPr>
        <w:t xml:space="preserve"> filed</w:t>
      </w:r>
      <w:r w:rsidRPr="00421963">
        <w:rPr>
          <w:szCs w:val="24"/>
        </w:rPr>
        <w:t xml:space="preserve"> in Project No. 50664</w:t>
      </w:r>
      <w:r w:rsidRPr="00421963">
        <w:rPr>
          <w:rFonts w:eastAsia="Calibri"/>
          <w:szCs w:val="24"/>
        </w:rPr>
        <w:t>.</w:t>
      </w:r>
    </w:p>
    <w:p w14:paraId="1E51D7C7" w14:textId="77777777" w:rsidR="00EB0F15" w:rsidRPr="00421963" w:rsidRDefault="00EB0F15" w:rsidP="00382095">
      <w:pPr>
        <w:keepNext/>
        <w:ind w:firstLine="720"/>
        <w:rPr>
          <w:szCs w:val="24"/>
        </w:rPr>
      </w:pPr>
    </w:p>
    <w:p w14:paraId="44CFB440" w14:textId="77777777" w:rsidR="00EB0F15" w:rsidRPr="00421963" w:rsidRDefault="00EB0F15" w:rsidP="00382095">
      <w:pPr>
        <w:keepNext/>
        <w:ind w:firstLine="720"/>
        <w:rPr>
          <w:szCs w:val="24"/>
        </w:rPr>
      </w:pPr>
    </w:p>
    <w:bookmarkEnd w:id="2"/>
    <w:p w14:paraId="6F42D59C" w14:textId="77777777" w:rsidR="000E1230" w:rsidRPr="00421963" w:rsidRDefault="000E1230" w:rsidP="000E1230">
      <w:r w:rsidRPr="00421963">
        <w:tab/>
      </w:r>
      <w:r w:rsidRPr="00421963">
        <w:tab/>
      </w:r>
      <w:r w:rsidRPr="00421963">
        <w:tab/>
      </w:r>
      <w:r w:rsidRPr="00421963">
        <w:tab/>
      </w:r>
      <w:r w:rsidRPr="00421963">
        <w:tab/>
      </w:r>
      <w:r w:rsidRPr="00421963">
        <w:tab/>
      </w:r>
      <w:r w:rsidR="005D3588">
        <w:rPr>
          <w:szCs w:val="24"/>
          <w:u w:val="single"/>
        </w:rPr>
        <w:t>/s/ Scott Miles</w:t>
      </w:r>
    </w:p>
    <w:p w14:paraId="7209C41F" w14:textId="77777777" w:rsidR="000E1230" w:rsidRPr="008164A6" w:rsidRDefault="000E1230" w:rsidP="000E1230">
      <w:pPr>
        <w:pStyle w:val="Normaldouble"/>
        <w:spacing w:line="240" w:lineRule="auto"/>
      </w:pPr>
      <w:r w:rsidRPr="00421963">
        <w:tab/>
      </w:r>
      <w:r w:rsidRPr="00421963">
        <w:tab/>
      </w:r>
      <w:r w:rsidRPr="00421963">
        <w:tab/>
      </w:r>
      <w:r w:rsidRPr="00421963">
        <w:tab/>
      </w:r>
      <w:r w:rsidRPr="00421963">
        <w:rPr>
          <w:rFonts w:eastAsia="Calibri"/>
          <w:szCs w:val="24"/>
        </w:rPr>
        <w:tab/>
      </w:r>
      <w:r w:rsidRPr="00421963">
        <w:rPr>
          <w:rFonts w:eastAsia="Calibri"/>
          <w:szCs w:val="24"/>
        </w:rPr>
        <w:tab/>
      </w:r>
      <w:r w:rsidR="004A09DE" w:rsidRPr="00421963">
        <w:rPr>
          <w:szCs w:val="24"/>
        </w:rPr>
        <w:t>Scott Miles</w:t>
      </w:r>
    </w:p>
    <w:p w14:paraId="7BB5BC3D" w14:textId="77777777" w:rsidR="0038776A" w:rsidRPr="00816E73" w:rsidRDefault="0038776A" w:rsidP="008E2DED">
      <w:pPr>
        <w:tabs>
          <w:tab w:val="left" w:pos="5040"/>
        </w:tabs>
        <w:ind w:left="4320"/>
        <w:rPr>
          <w:rFonts w:eastAsia="Calibri"/>
          <w:szCs w:val="24"/>
        </w:rPr>
      </w:pPr>
    </w:p>
    <w:sectPr w:rsidR="0038776A" w:rsidRPr="00816E73" w:rsidSect="00D1440A">
      <w:headerReference w:type="default" r:id="rId7"/>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E63C" w14:textId="77777777" w:rsidR="00DD532A" w:rsidRDefault="00DD532A">
      <w:r>
        <w:separator/>
      </w:r>
    </w:p>
  </w:endnote>
  <w:endnote w:type="continuationSeparator" w:id="0">
    <w:p w14:paraId="52105038" w14:textId="77777777" w:rsidR="00DD532A" w:rsidRDefault="00DD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6E6B" w14:textId="77777777" w:rsidR="00DD532A" w:rsidRDefault="00DD532A">
      <w:r>
        <w:separator/>
      </w:r>
    </w:p>
  </w:footnote>
  <w:footnote w:type="continuationSeparator" w:id="0">
    <w:p w14:paraId="0BBB8D9C" w14:textId="77777777" w:rsidR="00DD532A" w:rsidRDefault="00DD532A">
      <w:r>
        <w:continuationSeparator/>
      </w:r>
    </w:p>
  </w:footnote>
  <w:footnote w:id="1">
    <w:p w14:paraId="7DDD410E" w14:textId="79B40FD9" w:rsidR="00C8651A" w:rsidRDefault="00C8651A" w:rsidP="004C6728">
      <w:pPr>
        <w:pStyle w:val="FootnoteText"/>
        <w:spacing w:after="120"/>
        <w:ind w:firstLine="720"/>
      </w:pPr>
      <w:r>
        <w:rPr>
          <w:rStyle w:val="FootnoteReference"/>
        </w:rPr>
        <w:footnoteRef/>
      </w:r>
      <w:r>
        <w:t xml:space="preserve">  </w:t>
      </w:r>
      <w:r w:rsidRPr="00C8651A">
        <w:t>Marilee Special Utility District's Verified Response and Motion to Dismiss</w:t>
      </w:r>
      <w:r>
        <w:t xml:space="preserve"> (Feb. 3, 2022) and </w:t>
      </w:r>
      <w:r w:rsidRPr="00C8651A">
        <w:t>Letter filing supplemental affidavit</w:t>
      </w:r>
      <w:r>
        <w:t xml:space="preserve"> (Feb. 10, 2022).</w:t>
      </w:r>
    </w:p>
  </w:footnote>
  <w:footnote w:id="2">
    <w:p w14:paraId="736BDCD4" w14:textId="55889913" w:rsidR="00C8651A" w:rsidRDefault="00C8651A" w:rsidP="004C6728">
      <w:pPr>
        <w:pStyle w:val="FootnoteText"/>
        <w:spacing w:after="120"/>
        <w:ind w:firstLine="720"/>
      </w:pPr>
      <w:r>
        <w:rPr>
          <w:rStyle w:val="FootnoteReference"/>
        </w:rPr>
        <w:footnoteRef/>
      </w:r>
      <w:r w:rsidR="004C6728">
        <w:t xml:space="preserve">  </w:t>
      </w:r>
      <w:r w:rsidR="004C6728" w:rsidRPr="004C6728">
        <w:t>E Real Estate, LLC's Reply to Marilee SUD's Verified Response, Motion to Dismiss and Commission Staff's Recommendation on Final Disposition</w:t>
      </w:r>
      <w:r w:rsidR="004C6728">
        <w:t xml:space="preserve"> (Feb. 24, 2022), </w:t>
      </w:r>
      <w:r>
        <w:t xml:space="preserve"> </w:t>
      </w:r>
      <w:r w:rsidR="004C6728" w:rsidRPr="004C6728">
        <w:t>Letter Supplementing Affidavit</w:t>
      </w:r>
      <w:r w:rsidR="004C6728">
        <w:t xml:space="preserve"> (Feb. 28, 2022), and </w:t>
      </w:r>
      <w:r w:rsidR="004C6728" w:rsidRPr="004C6728">
        <w:t>E Real Estate, LLC's Response to Order No. 8</w:t>
      </w:r>
      <w:r w:rsidR="004C6728">
        <w:t xml:space="preserve"> (Mar. 18, 2022).</w:t>
      </w:r>
    </w:p>
  </w:footnote>
  <w:footnote w:id="3">
    <w:p w14:paraId="3A290CBC" w14:textId="3C73A5CC" w:rsidR="00C8651A" w:rsidRDefault="00C8651A" w:rsidP="004C6728">
      <w:pPr>
        <w:pStyle w:val="FootnoteText"/>
        <w:spacing w:after="120"/>
        <w:ind w:firstLine="720"/>
      </w:pPr>
      <w:r>
        <w:rPr>
          <w:rStyle w:val="FootnoteReference"/>
        </w:rPr>
        <w:footnoteRef/>
      </w:r>
      <w:r w:rsidR="004C6728">
        <w:t xml:space="preserve">   </w:t>
      </w:r>
      <w:r w:rsidR="004C6728" w:rsidRPr="004C6728">
        <w:t xml:space="preserve">Commission Staff’s Response </w:t>
      </w:r>
      <w:r w:rsidR="004C6728">
        <w:t>t</w:t>
      </w:r>
      <w:r w:rsidR="004C6728" w:rsidRPr="004C6728">
        <w:t xml:space="preserve">o Order No. 7 </w:t>
      </w:r>
      <w:r w:rsidR="004C6728">
        <w:t>a</w:t>
      </w:r>
      <w:r w:rsidR="004C6728" w:rsidRPr="004C6728">
        <w:t xml:space="preserve">nd Notice </w:t>
      </w:r>
      <w:r w:rsidR="004C6728">
        <w:t>o</w:t>
      </w:r>
      <w:r w:rsidR="004C6728" w:rsidRPr="004C6728">
        <w:t xml:space="preserve">f Intent </w:t>
      </w:r>
      <w:r w:rsidR="004C6728">
        <w:t>t</w:t>
      </w:r>
      <w:r w:rsidR="004C6728" w:rsidRPr="004C6728">
        <w:t xml:space="preserve">o Change Recommendation </w:t>
      </w:r>
      <w:r w:rsidR="004C6728">
        <w:t>t</w:t>
      </w:r>
      <w:r w:rsidR="004C6728" w:rsidRPr="004C6728">
        <w:t xml:space="preserve">o Standard Procedural Schedule </w:t>
      </w:r>
      <w:r w:rsidR="004C6728">
        <w:t>f</w:t>
      </w:r>
      <w:r w:rsidR="004C6728" w:rsidRPr="004C6728">
        <w:t>or Streamlined Expedited Release Dockets</w:t>
      </w:r>
      <w:r w:rsidR="004C6728">
        <w:t xml:space="preserve"> (Mar. 3, 2022) and </w:t>
      </w:r>
      <w:r w:rsidR="004C6728" w:rsidRPr="004C6728">
        <w:t xml:space="preserve">Commission Staff’s Revised Recommendation </w:t>
      </w:r>
      <w:r w:rsidR="004C6728">
        <w:t>o</w:t>
      </w:r>
      <w:r w:rsidR="004C6728" w:rsidRPr="004C6728">
        <w:t>n Final Disposition</w:t>
      </w:r>
      <w:r w:rsidR="004C6728">
        <w:t xml:space="preserve"> (Apr. 4,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3D18" w14:textId="77777777" w:rsidR="00516DB2" w:rsidRPr="00D1440A" w:rsidRDefault="00516DB2"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373B"/>
    <w:rsid w:val="0002761E"/>
    <w:rsid w:val="00030721"/>
    <w:rsid w:val="00030FA6"/>
    <w:rsid w:val="00034834"/>
    <w:rsid w:val="00040169"/>
    <w:rsid w:val="00040CEE"/>
    <w:rsid w:val="0004289F"/>
    <w:rsid w:val="00045794"/>
    <w:rsid w:val="00050EC3"/>
    <w:rsid w:val="000621BB"/>
    <w:rsid w:val="00063CEF"/>
    <w:rsid w:val="00071911"/>
    <w:rsid w:val="00071DCB"/>
    <w:rsid w:val="00072FE5"/>
    <w:rsid w:val="000767DB"/>
    <w:rsid w:val="000857EC"/>
    <w:rsid w:val="0009231F"/>
    <w:rsid w:val="00092B02"/>
    <w:rsid w:val="0009361B"/>
    <w:rsid w:val="0009426E"/>
    <w:rsid w:val="00094D6D"/>
    <w:rsid w:val="00097BAF"/>
    <w:rsid w:val="000A3FFC"/>
    <w:rsid w:val="000A7399"/>
    <w:rsid w:val="000B10C9"/>
    <w:rsid w:val="000B163B"/>
    <w:rsid w:val="000B1812"/>
    <w:rsid w:val="000B67C4"/>
    <w:rsid w:val="000C0AF2"/>
    <w:rsid w:val="000C4031"/>
    <w:rsid w:val="000C6AF9"/>
    <w:rsid w:val="000C7090"/>
    <w:rsid w:val="000D3A9B"/>
    <w:rsid w:val="000D3CDD"/>
    <w:rsid w:val="000D4635"/>
    <w:rsid w:val="000D46F3"/>
    <w:rsid w:val="000D5F63"/>
    <w:rsid w:val="000E1230"/>
    <w:rsid w:val="000E26FE"/>
    <w:rsid w:val="000E4848"/>
    <w:rsid w:val="000E6961"/>
    <w:rsid w:val="000E7FBA"/>
    <w:rsid w:val="000F1B5D"/>
    <w:rsid w:val="000F1E8B"/>
    <w:rsid w:val="000F1F40"/>
    <w:rsid w:val="000F6BEB"/>
    <w:rsid w:val="000F7F9C"/>
    <w:rsid w:val="00101E9A"/>
    <w:rsid w:val="001028D5"/>
    <w:rsid w:val="00102A2F"/>
    <w:rsid w:val="00104BD4"/>
    <w:rsid w:val="00105644"/>
    <w:rsid w:val="001123B7"/>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1409"/>
    <w:rsid w:val="00152E43"/>
    <w:rsid w:val="00156CEF"/>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8686A"/>
    <w:rsid w:val="00186970"/>
    <w:rsid w:val="0019256C"/>
    <w:rsid w:val="00196496"/>
    <w:rsid w:val="00197531"/>
    <w:rsid w:val="00197C5D"/>
    <w:rsid w:val="001A2D16"/>
    <w:rsid w:val="001A7DBE"/>
    <w:rsid w:val="001B0D9A"/>
    <w:rsid w:val="001B34BC"/>
    <w:rsid w:val="001C0AD3"/>
    <w:rsid w:val="001C0EBF"/>
    <w:rsid w:val="001C28A6"/>
    <w:rsid w:val="001C3528"/>
    <w:rsid w:val="001C38BF"/>
    <w:rsid w:val="001C3BDA"/>
    <w:rsid w:val="001D0EFA"/>
    <w:rsid w:val="001D1C5B"/>
    <w:rsid w:val="001D3EAD"/>
    <w:rsid w:val="001D4BF5"/>
    <w:rsid w:val="001E0547"/>
    <w:rsid w:val="001E0E1E"/>
    <w:rsid w:val="001E1E75"/>
    <w:rsid w:val="001E4A2B"/>
    <w:rsid w:val="001E55D1"/>
    <w:rsid w:val="001F114C"/>
    <w:rsid w:val="001F2842"/>
    <w:rsid w:val="001F5FDD"/>
    <w:rsid w:val="00201516"/>
    <w:rsid w:val="00201898"/>
    <w:rsid w:val="0020243D"/>
    <w:rsid w:val="002034B3"/>
    <w:rsid w:val="0020473E"/>
    <w:rsid w:val="00206BC8"/>
    <w:rsid w:val="0021567A"/>
    <w:rsid w:val="00217977"/>
    <w:rsid w:val="00217FD5"/>
    <w:rsid w:val="0022173D"/>
    <w:rsid w:val="00222CEE"/>
    <w:rsid w:val="002241EF"/>
    <w:rsid w:val="00225FD6"/>
    <w:rsid w:val="00226C69"/>
    <w:rsid w:val="00227044"/>
    <w:rsid w:val="00230417"/>
    <w:rsid w:val="0023091D"/>
    <w:rsid w:val="002329B6"/>
    <w:rsid w:val="0024377E"/>
    <w:rsid w:val="002461CE"/>
    <w:rsid w:val="00247F89"/>
    <w:rsid w:val="00252F1B"/>
    <w:rsid w:val="00253FE6"/>
    <w:rsid w:val="00256077"/>
    <w:rsid w:val="0025700B"/>
    <w:rsid w:val="00261AFE"/>
    <w:rsid w:val="00266335"/>
    <w:rsid w:val="002679E2"/>
    <w:rsid w:val="00270C7B"/>
    <w:rsid w:val="00271524"/>
    <w:rsid w:val="00272208"/>
    <w:rsid w:val="002725C7"/>
    <w:rsid w:val="00275311"/>
    <w:rsid w:val="00282897"/>
    <w:rsid w:val="00282987"/>
    <w:rsid w:val="00283F39"/>
    <w:rsid w:val="00285A49"/>
    <w:rsid w:val="00286D26"/>
    <w:rsid w:val="0029005F"/>
    <w:rsid w:val="00296BA8"/>
    <w:rsid w:val="00296E44"/>
    <w:rsid w:val="0029748B"/>
    <w:rsid w:val="0029783E"/>
    <w:rsid w:val="002A32B8"/>
    <w:rsid w:val="002A3513"/>
    <w:rsid w:val="002A360E"/>
    <w:rsid w:val="002A4485"/>
    <w:rsid w:val="002A46E1"/>
    <w:rsid w:val="002A4C69"/>
    <w:rsid w:val="002B1404"/>
    <w:rsid w:val="002B3331"/>
    <w:rsid w:val="002B3B9A"/>
    <w:rsid w:val="002B3BC0"/>
    <w:rsid w:val="002B6F39"/>
    <w:rsid w:val="002B7166"/>
    <w:rsid w:val="002C07EB"/>
    <w:rsid w:val="002C1D1A"/>
    <w:rsid w:val="002C263C"/>
    <w:rsid w:val="002C4C90"/>
    <w:rsid w:val="002C4C99"/>
    <w:rsid w:val="002C5839"/>
    <w:rsid w:val="002C5D86"/>
    <w:rsid w:val="002C623B"/>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2ECF"/>
    <w:rsid w:val="003033F1"/>
    <w:rsid w:val="00303A45"/>
    <w:rsid w:val="00305298"/>
    <w:rsid w:val="00307630"/>
    <w:rsid w:val="0031576F"/>
    <w:rsid w:val="003165AD"/>
    <w:rsid w:val="00316ABF"/>
    <w:rsid w:val="00320E5B"/>
    <w:rsid w:val="003252FC"/>
    <w:rsid w:val="00331D40"/>
    <w:rsid w:val="00332458"/>
    <w:rsid w:val="00333144"/>
    <w:rsid w:val="003346A4"/>
    <w:rsid w:val="00336ACF"/>
    <w:rsid w:val="00340984"/>
    <w:rsid w:val="00341854"/>
    <w:rsid w:val="0034385E"/>
    <w:rsid w:val="003455B0"/>
    <w:rsid w:val="00354DCF"/>
    <w:rsid w:val="00355BC1"/>
    <w:rsid w:val="00357C92"/>
    <w:rsid w:val="003602F6"/>
    <w:rsid w:val="00360A0C"/>
    <w:rsid w:val="0036460F"/>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38C"/>
    <w:rsid w:val="003A3645"/>
    <w:rsid w:val="003A53E1"/>
    <w:rsid w:val="003A7B68"/>
    <w:rsid w:val="003B12A2"/>
    <w:rsid w:val="003B2416"/>
    <w:rsid w:val="003B6280"/>
    <w:rsid w:val="003B7656"/>
    <w:rsid w:val="003C0C4B"/>
    <w:rsid w:val="003C0E04"/>
    <w:rsid w:val="003C2538"/>
    <w:rsid w:val="003C5494"/>
    <w:rsid w:val="003C6393"/>
    <w:rsid w:val="003D152A"/>
    <w:rsid w:val="003D1D6C"/>
    <w:rsid w:val="003D331B"/>
    <w:rsid w:val="003D36DC"/>
    <w:rsid w:val="003D3F31"/>
    <w:rsid w:val="003D5701"/>
    <w:rsid w:val="003E193C"/>
    <w:rsid w:val="003E1AA5"/>
    <w:rsid w:val="003E2371"/>
    <w:rsid w:val="003E2ADC"/>
    <w:rsid w:val="003E7244"/>
    <w:rsid w:val="003E7A59"/>
    <w:rsid w:val="003F0BB0"/>
    <w:rsid w:val="003F5B02"/>
    <w:rsid w:val="003F72A0"/>
    <w:rsid w:val="00401BF3"/>
    <w:rsid w:val="0040344E"/>
    <w:rsid w:val="00403A3D"/>
    <w:rsid w:val="00403B88"/>
    <w:rsid w:val="00404493"/>
    <w:rsid w:val="004115DD"/>
    <w:rsid w:val="0041248F"/>
    <w:rsid w:val="00414B92"/>
    <w:rsid w:val="00421963"/>
    <w:rsid w:val="00422A05"/>
    <w:rsid w:val="00423664"/>
    <w:rsid w:val="004239E2"/>
    <w:rsid w:val="00423DE0"/>
    <w:rsid w:val="004259C2"/>
    <w:rsid w:val="00426B89"/>
    <w:rsid w:val="00431973"/>
    <w:rsid w:val="00434247"/>
    <w:rsid w:val="00435C56"/>
    <w:rsid w:val="0043617A"/>
    <w:rsid w:val="00437F13"/>
    <w:rsid w:val="00444FEA"/>
    <w:rsid w:val="0044703E"/>
    <w:rsid w:val="004478B0"/>
    <w:rsid w:val="00447F31"/>
    <w:rsid w:val="00450967"/>
    <w:rsid w:val="00450C29"/>
    <w:rsid w:val="00451ADC"/>
    <w:rsid w:val="0045325E"/>
    <w:rsid w:val="00453823"/>
    <w:rsid w:val="004540A3"/>
    <w:rsid w:val="004540CD"/>
    <w:rsid w:val="004608C9"/>
    <w:rsid w:val="004623CC"/>
    <w:rsid w:val="00463F38"/>
    <w:rsid w:val="00464A13"/>
    <w:rsid w:val="004668FF"/>
    <w:rsid w:val="00466C7C"/>
    <w:rsid w:val="00466FD6"/>
    <w:rsid w:val="00472755"/>
    <w:rsid w:val="00473325"/>
    <w:rsid w:val="00475AA1"/>
    <w:rsid w:val="00475C4A"/>
    <w:rsid w:val="00477C25"/>
    <w:rsid w:val="004826E2"/>
    <w:rsid w:val="00483082"/>
    <w:rsid w:val="00483D52"/>
    <w:rsid w:val="00485D02"/>
    <w:rsid w:val="00485D9D"/>
    <w:rsid w:val="00490341"/>
    <w:rsid w:val="00490A9A"/>
    <w:rsid w:val="00492C92"/>
    <w:rsid w:val="004933EC"/>
    <w:rsid w:val="004A09DE"/>
    <w:rsid w:val="004A25AE"/>
    <w:rsid w:val="004A4C04"/>
    <w:rsid w:val="004A6405"/>
    <w:rsid w:val="004A678D"/>
    <w:rsid w:val="004B4A42"/>
    <w:rsid w:val="004B7144"/>
    <w:rsid w:val="004C0C44"/>
    <w:rsid w:val="004C4866"/>
    <w:rsid w:val="004C4E8D"/>
    <w:rsid w:val="004C6728"/>
    <w:rsid w:val="004D1539"/>
    <w:rsid w:val="004D20DD"/>
    <w:rsid w:val="004D5E0E"/>
    <w:rsid w:val="004D63BC"/>
    <w:rsid w:val="004E0607"/>
    <w:rsid w:val="004E170B"/>
    <w:rsid w:val="004E4207"/>
    <w:rsid w:val="004E5152"/>
    <w:rsid w:val="004E563C"/>
    <w:rsid w:val="004E6D59"/>
    <w:rsid w:val="004F1A6D"/>
    <w:rsid w:val="004F3113"/>
    <w:rsid w:val="004F3EBB"/>
    <w:rsid w:val="004F5184"/>
    <w:rsid w:val="004F7235"/>
    <w:rsid w:val="0050174B"/>
    <w:rsid w:val="005024E1"/>
    <w:rsid w:val="00502B4A"/>
    <w:rsid w:val="00515230"/>
    <w:rsid w:val="00515D35"/>
    <w:rsid w:val="00516203"/>
    <w:rsid w:val="0051624A"/>
    <w:rsid w:val="00516DB2"/>
    <w:rsid w:val="00517C97"/>
    <w:rsid w:val="00523B52"/>
    <w:rsid w:val="0053179E"/>
    <w:rsid w:val="00532340"/>
    <w:rsid w:val="00535DF6"/>
    <w:rsid w:val="0054012D"/>
    <w:rsid w:val="005528A6"/>
    <w:rsid w:val="00553BD2"/>
    <w:rsid w:val="00555E35"/>
    <w:rsid w:val="005617AE"/>
    <w:rsid w:val="0056635F"/>
    <w:rsid w:val="0057620A"/>
    <w:rsid w:val="00583434"/>
    <w:rsid w:val="00587716"/>
    <w:rsid w:val="0059197A"/>
    <w:rsid w:val="00594337"/>
    <w:rsid w:val="00594963"/>
    <w:rsid w:val="00595FDD"/>
    <w:rsid w:val="0059639F"/>
    <w:rsid w:val="00596A01"/>
    <w:rsid w:val="00596DB2"/>
    <w:rsid w:val="005A25CE"/>
    <w:rsid w:val="005A2808"/>
    <w:rsid w:val="005A31F1"/>
    <w:rsid w:val="005A374F"/>
    <w:rsid w:val="005A652A"/>
    <w:rsid w:val="005A7A89"/>
    <w:rsid w:val="005B6597"/>
    <w:rsid w:val="005B76D0"/>
    <w:rsid w:val="005B7B7B"/>
    <w:rsid w:val="005C16DA"/>
    <w:rsid w:val="005C18BB"/>
    <w:rsid w:val="005C421E"/>
    <w:rsid w:val="005C44C5"/>
    <w:rsid w:val="005C5115"/>
    <w:rsid w:val="005C5894"/>
    <w:rsid w:val="005C744C"/>
    <w:rsid w:val="005D0E47"/>
    <w:rsid w:val="005D1B6E"/>
    <w:rsid w:val="005D3588"/>
    <w:rsid w:val="005E09ED"/>
    <w:rsid w:val="005E2C2E"/>
    <w:rsid w:val="005E2C48"/>
    <w:rsid w:val="005E2D9E"/>
    <w:rsid w:val="005E77DC"/>
    <w:rsid w:val="005F09CB"/>
    <w:rsid w:val="005F0EBA"/>
    <w:rsid w:val="005F1497"/>
    <w:rsid w:val="005F1F74"/>
    <w:rsid w:val="005F2F57"/>
    <w:rsid w:val="005F3965"/>
    <w:rsid w:val="005F4F7A"/>
    <w:rsid w:val="006017D7"/>
    <w:rsid w:val="0060359F"/>
    <w:rsid w:val="006102D3"/>
    <w:rsid w:val="006105A0"/>
    <w:rsid w:val="00612E0D"/>
    <w:rsid w:val="00615565"/>
    <w:rsid w:val="006159E0"/>
    <w:rsid w:val="00615F78"/>
    <w:rsid w:val="0061677C"/>
    <w:rsid w:val="00617FBE"/>
    <w:rsid w:val="00621AF5"/>
    <w:rsid w:val="00623C68"/>
    <w:rsid w:val="00631569"/>
    <w:rsid w:val="00633065"/>
    <w:rsid w:val="006359A7"/>
    <w:rsid w:val="00635A9C"/>
    <w:rsid w:val="006374DC"/>
    <w:rsid w:val="0064292A"/>
    <w:rsid w:val="00642E23"/>
    <w:rsid w:val="006470FE"/>
    <w:rsid w:val="00647176"/>
    <w:rsid w:val="00650A71"/>
    <w:rsid w:val="00653751"/>
    <w:rsid w:val="006540F1"/>
    <w:rsid w:val="006570BC"/>
    <w:rsid w:val="00662506"/>
    <w:rsid w:val="0066299F"/>
    <w:rsid w:val="00662EE1"/>
    <w:rsid w:val="00662F0A"/>
    <w:rsid w:val="006639AD"/>
    <w:rsid w:val="006651F5"/>
    <w:rsid w:val="0066526D"/>
    <w:rsid w:val="006665BB"/>
    <w:rsid w:val="0066794B"/>
    <w:rsid w:val="00672B9B"/>
    <w:rsid w:val="00680858"/>
    <w:rsid w:val="0068771C"/>
    <w:rsid w:val="00687DD6"/>
    <w:rsid w:val="00687ECC"/>
    <w:rsid w:val="00691014"/>
    <w:rsid w:val="00691EE8"/>
    <w:rsid w:val="00692AD3"/>
    <w:rsid w:val="006964B5"/>
    <w:rsid w:val="006A105D"/>
    <w:rsid w:val="006A1A5B"/>
    <w:rsid w:val="006A1EF0"/>
    <w:rsid w:val="006A60DA"/>
    <w:rsid w:val="006B25E1"/>
    <w:rsid w:val="006B48EB"/>
    <w:rsid w:val="006C0CDA"/>
    <w:rsid w:val="006C2E8A"/>
    <w:rsid w:val="006C376D"/>
    <w:rsid w:val="006C477C"/>
    <w:rsid w:val="006D13DF"/>
    <w:rsid w:val="006D3B00"/>
    <w:rsid w:val="006D7DB2"/>
    <w:rsid w:val="006E0FF3"/>
    <w:rsid w:val="006E3070"/>
    <w:rsid w:val="006E6D50"/>
    <w:rsid w:val="006E72CB"/>
    <w:rsid w:val="006F21D4"/>
    <w:rsid w:val="006F38B8"/>
    <w:rsid w:val="006F3A4D"/>
    <w:rsid w:val="006F3BE8"/>
    <w:rsid w:val="006F7F86"/>
    <w:rsid w:val="00701E4D"/>
    <w:rsid w:val="00701F55"/>
    <w:rsid w:val="007020F1"/>
    <w:rsid w:val="007028F4"/>
    <w:rsid w:val="007035E0"/>
    <w:rsid w:val="00706910"/>
    <w:rsid w:val="00706EA0"/>
    <w:rsid w:val="00710B37"/>
    <w:rsid w:val="007115B7"/>
    <w:rsid w:val="00711F6A"/>
    <w:rsid w:val="007122C7"/>
    <w:rsid w:val="00712974"/>
    <w:rsid w:val="0071409A"/>
    <w:rsid w:val="007151AB"/>
    <w:rsid w:val="007154AA"/>
    <w:rsid w:val="00715A0E"/>
    <w:rsid w:val="00721484"/>
    <w:rsid w:val="007271CB"/>
    <w:rsid w:val="007273C7"/>
    <w:rsid w:val="00734222"/>
    <w:rsid w:val="00735499"/>
    <w:rsid w:val="00735FE0"/>
    <w:rsid w:val="00736E45"/>
    <w:rsid w:val="00737992"/>
    <w:rsid w:val="00742074"/>
    <w:rsid w:val="00742545"/>
    <w:rsid w:val="00743A5D"/>
    <w:rsid w:val="00743CE0"/>
    <w:rsid w:val="00745A19"/>
    <w:rsid w:val="00745F27"/>
    <w:rsid w:val="007467E4"/>
    <w:rsid w:val="0075082C"/>
    <w:rsid w:val="0075128C"/>
    <w:rsid w:val="0075215A"/>
    <w:rsid w:val="00752A91"/>
    <w:rsid w:val="0075420D"/>
    <w:rsid w:val="00756EC3"/>
    <w:rsid w:val="007636DB"/>
    <w:rsid w:val="00765020"/>
    <w:rsid w:val="00765C51"/>
    <w:rsid w:val="00766674"/>
    <w:rsid w:val="007717F6"/>
    <w:rsid w:val="007726C7"/>
    <w:rsid w:val="007805C5"/>
    <w:rsid w:val="00785B05"/>
    <w:rsid w:val="00785F56"/>
    <w:rsid w:val="00787510"/>
    <w:rsid w:val="00790EBE"/>
    <w:rsid w:val="00791658"/>
    <w:rsid w:val="007916A9"/>
    <w:rsid w:val="00791F5A"/>
    <w:rsid w:val="007952AE"/>
    <w:rsid w:val="007972AD"/>
    <w:rsid w:val="007A2E48"/>
    <w:rsid w:val="007A38A3"/>
    <w:rsid w:val="007A3EFC"/>
    <w:rsid w:val="007A5F84"/>
    <w:rsid w:val="007A7CDB"/>
    <w:rsid w:val="007B08D3"/>
    <w:rsid w:val="007B1473"/>
    <w:rsid w:val="007B5AE9"/>
    <w:rsid w:val="007B7FB8"/>
    <w:rsid w:val="007C074A"/>
    <w:rsid w:val="007C26C6"/>
    <w:rsid w:val="007C513F"/>
    <w:rsid w:val="007C6863"/>
    <w:rsid w:val="007C6E56"/>
    <w:rsid w:val="007C7DCC"/>
    <w:rsid w:val="007C7DEC"/>
    <w:rsid w:val="007D21B3"/>
    <w:rsid w:val="007D2BF7"/>
    <w:rsid w:val="007D432C"/>
    <w:rsid w:val="007D4FDA"/>
    <w:rsid w:val="007D59AE"/>
    <w:rsid w:val="007D6179"/>
    <w:rsid w:val="007E4FD6"/>
    <w:rsid w:val="007E794F"/>
    <w:rsid w:val="007F05DA"/>
    <w:rsid w:val="007F19FD"/>
    <w:rsid w:val="007F7062"/>
    <w:rsid w:val="0080064A"/>
    <w:rsid w:val="00805B5A"/>
    <w:rsid w:val="00805FB2"/>
    <w:rsid w:val="008105FE"/>
    <w:rsid w:val="00813959"/>
    <w:rsid w:val="008146C8"/>
    <w:rsid w:val="00814F92"/>
    <w:rsid w:val="00816E73"/>
    <w:rsid w:val="0081780B"/>
    <w:rsid w:val="00820DF2"/>
    <w:rsid w:val="008236CD"/>
    <w:rsid w:val="00827E46"/>
    <w:rsid w:val="00832BB7"/>
    <w:rsid w:val="00834F31"/>
    <w:rsid w:val="008350A1"/>
    <w:rsid w:val="00837C5C"/>
    <w:rsid w:val="00845C6A"/>
    <w:rsid w:val="00850558"/>
    <w:rsid w:val="00852598"/>
    <w:rsid w:val="00854779"/>
    <w:rsid w:val="00854EC6"/>
    <w:rsid w:val="00855A5A"/>
    <w:rsid w:val="00857E58"/>
    <w:rsid w:val="0086134A"/>
    <w:rsid w:val="008621B0"/>
    <w:rsid w:val="00862B3B"/>
    <w:rsid w:val="00873122"/>
    <w:rsid w:val="00874238"/>
    <w:rsid w:val="0088061E"/>
    <w:rsid w:val="008814ED"/>
    <w:rsid w:val="008835DC"/>
    <w:rsid w:val="00883971"/>
    <w:rsid w:val="008855A3"/>
    <w:rsid w:val="00885CD1"/>
    <w:rsid w:val="00887611"/>
    <w:rsid w:val="00890E05"/>
    <w:rsid w:val="008915EB"/>
    <w:rsid w:val="008921BB"/>
    <w:rsid w:val="008939A9"/>
    <w:rsid w:val="008947F4"/>
    <w:rsid w:val="008A0CD3"/>
    <w:rsid w:val="008A0DFB"/>
    <w:rsid w:val="008A7F35"/>
    <w:rsid w:val="008B0594"/>
    <w:rsid w:val="008B0CAF"/>
    <w:rsid w:val="008B5086"/>
    <w:rsid w:val="008B77E5"/>
    <w:rsid w:val="008B792A"/>
    <w:rsid w:val="008C6C34"/>
    <w:rsid w:val="008C7711"/>
    <w:rsid w:val="008D0224"/>
    <w:rsid w:val="008D3B53"/>
    <w:rsid w:val="008D4CAE"/>
    <w:rsid w:val="008D548C"/>
    <w:rsid w:val="008D585A"/>
    <w:rsid w:val="008E2DED"/>
    <w:rsid w:val="008E3F1C"/>
    <w:rsid w:val="008E4957"/>
    <w:rsid w:val="008E5F5E"/>
    <w:rsid w:val="008E684E"/>
    <w:rsid w:val="008F1B72"/>
    <w:rsid w:val="008F36DB"/>
    <w:rsid w:val="008F6FCE"/>
    <w:rsid w:val="00900F48"/>
    <w:rsid w:val="00903852"/>
    <w:rsid w:val="00906C49"/>
    <w:rsid w:val="0090748E"/>
    <w:rsid w:val="00911CA1"/>
    <w:rsid w:val="00913C70"/>
    <w:rsid w:val="00925917"/>
    <w:rsid w:val="00930B8D"/>
    <w:rsid w:val="00932E23"/>
    <w:rsid w:val="00933F91"/>
    <w:rsid w:val="00936557"/>
    <w:rsid w:val="00936A79"/>
    <w:rsid w:val="00940316"/>
    <w:rsid w:val="009410CB"/>
    <w:rsid w:val="00943AEF"/>
    <w:rsid w:val="00944CF8"/>
    <w:rsid w:val="00953708"/>
    <w:rsid w:val="00953B7B"/>
    <w:rsid w:val="00954E71"/>
    <w:rsid w:val="009572A7"/>
    <w:rsid w:val="00960B93"/>
    <w:rsid w:val="00960F8F"/>
    <w:rsid w:val="009625B0"/>
    <w:rsid w:val="00963AA3"/>
    <w:rsid w:val="009651E9"/>
    <w:rsid w:val="00965618"/>
    <w:rsid w:val="00966713"/>
    <w:rsid w:val="0096789F"/>
    <w:rsid w:val="00971254"/>
    <w:rsid w:val="0097266C"/>
    <w:rsid w:val="009736F5"/>
    <w:rsid w:val="009741CA"/>
    <w:rsid w:val="0097431B"/>
    <w:rsid w:val="00975123"/>
    <w:rsid w:val="00975A43"/>
    <w:rsid w:val="009774AF"/>
    <w:rsid w:val="009857B7"/>
    <w:rsid w:val="009907ED"/>
    <w:rsid w:val="00991476"/>
    <w:rsid w:val="00991FE0"/>
    <w:rsid w:val="00996951"/>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5896"/>
    <w:rsid w:val="009B61E3"/>
    <w:rsid w:val="009C1237"/>
    <w:rsid w:val="009C1544"/>
    <w:rsid w:val="009C690A"/>
    <w:rsid w:val="009D056C"/>
    <w:rsid w:val="009D2664"/>
    <w:rsid w:val="009D3536"/>
    <w:rsid w:val="009D397C"/>
    <w:rsid w:val="009E324E"/>
    <w:rsid w:val="009E3A90"/>
    <w:rsid w:val="009E4865"/>
    <w:rsid w:val="009E53B8"/>
    <w:rsid w:val="009E68FE"/>
    <w:rsid w:val="009E6A3B"/>
    <w:rsid w:val="009F3C45"/>
    <w:rsid w:val="009F4CE6"/>
    <w:rsid w:val="009F6C74"/>
    <w:rsid w:val="00A016C5"/>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42644"/>
    <w:rsid w:val="00A45002"/>
    <w:rsid w:val="00A4569D"/>
    <w:rsid w:val="00A531FC"/>
    <w:rsid w:val="00A603FA"/>
    <w:rsid w:val="00A62931"/>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B087C"/>
    <w:rsid w:val="00AB344F"/>
    <w:rsid w:val="00AB7560"/>
    <w:rsid w:val="00AC22AD"/>
    <w:rsid w:val="00AC24F7"/>
    <w:rsid w:val="00AC4F67"/>
    <w:rsid w:val="00AC5BD9"/>
    <w:rsid w:val="00AC78C9"/>
    <w:rsid w:val="00AC7BE7"/>
    <w:rsid w:val="00AD1E9F"/>
    <w:rsid w:val="00AD27C1"/>
    <w:rsid w:val="00AD6EFC"/>
    <w:rsid w:val="00AE1CB0"/>
    <w:rsid w:val="00AE28EB"/>
    <w:rsid w:val="00AE4383"/>
    <w:rsid w:val="00AE4F84"/>
    <w:rsid w:val="00AE50F5"/>
    <w:rsid w:val="00AE597A"/>
    <w:rsid w:val="00AF1185"/>
    <w:rsid w:val="00AF3657"/>
    <w:rsid w:val="00AF621A"/>
    <w:rsid w:val="00B01365"/>
    <w:rsid w:val="00B06804"/>
    <w:rsid w:val="00B1063A"/>
    <w:rsid w:val="00B12542"/>
    <w:rsid w:val="00B12A43"/>
    <w:rsid w:val="00B159C4"/>
    <w:rsid w:val="00B173AB"/>
    <w:rsid w:val="00B26C67"/>
    <w:rsid w:val="00B26DE3"/>
    <w:rsid w:val="00B334E6"/>
    <w:rsid w:val="00B34890"/>
    <w:rsid w:val="00B35B6E"/>
    <w:rsid w:val="00B36219"/>
    <w:rsid w:val="00B435B5"/>
    <w:rsid w:val="00B43827"/>
    <w:rsid w:val="00B43A8C"/>
    <w:rsid w:val="00B44425"/>
    <w:rsid w:val="00B50DD4"/>
    <w:rsid w:val="00B50FCE"/>
    <w:rsid w:val="00B510F6"/>
    <w:rsid w:val="00B564B1"/>
    <w:rsid w:val="00B564B6"/>
    <w:rsid w:val="00B60060"/>
    <w:rsid w:val="00B60332"/>
    <w:rsid w:val="00B60618"/>
    <w:rsid w:val="00B62E17"/>
    <w:rsid w:val="00B651B9"/>
    <w:rsid w:val="00B65222"/>
    <w:rsid w:val="00B657D0"/>
    <w:rsid w:val="00B660EC"/>
    <w:rsid w:val="00B71A98"/>
    <w:rsid w:val="00B801E5"/>
    <w:rsid w:val="00B82BFE"/>
    <w:rsid w:val="00B867A0"/>
    <w:rsid w:val="00B87212"/>
    <w:rsid w:val="00B91B49"/>
    <w:rsid w:val="00B95568"/>
    <w:rsid w:val="00B955C6"/>
    <w:rsid w:val="00B971AD"/>
    <w:rsid w:val="00BA0223"/>
    <w:rsid w:val="00BA0A93"/>
    <w:rsid w:val="00BA139E"/>
    <w:rsid w:val="00BA175C"/>
    <w:rsid w:val="00BA5254"/>
    <w:rsid w:val="00BA66D5"/>
    <w:rsid w:val="00BA684F"/>
    <w:rsid w:val="00BB0FE8"/>
    <w:rsid w:val="00BB1E84"/>
    <w:rsid w:val="00BB6B75"/>
    <w:rsid w:val="00BC010F"/>
    <w:rsid w:val="00BC160B"/>
    <w:rsid w:val="00BC41ED"/>
    <w:rsid w:val="00BC4E5F"/>
    <w:rsid w:val="00BC587A"/>
    <w:rsid w:val="00BD18BF"/>
    <w:rsid w:val="00BD1CEC"/>
    <w:rsid w:val="00BD1E4A"/>
    <w:rsid w:val="00BD2203"/>
    <w:rsid w:val="00BD3D7A"/>
    <w:rsid w:val="00BE0033"/>
    <w:rsid w:val="00BE53F7"/>
    <w:rsid w:val="00BE64B8"/>
    <w:rsid w:val="00BE6646"/>
    <w:rsid w:val="00BE676A"/>
    <w:rsid w:val="00BE67F2"/>
    <w:rsid w:val="00BF0830"/>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35A0"/>
    <w:rsid w:val="00C3411A"/>
    <w:rsid w:val="00C34BFD"/>
    <w:rsid w:val="00C4166D"/>
    <w:rsid w:val="00C417D0"/>
    <w:rsid w:val="00C42950"/>
    <w:rsid w:val="00C442AE"/>
    <w:rsid w:val="00C472A2"/>
    <w:rsid w:val="00C52FA8"/>
    <w:rsid w:val="00C541E5"/>
    <w:rsid w:val="00C54319"/>
    <w:rsid w:val="00C55666"/>
    <w:rsid w:val="00C55671"/>
    <w:rsid w:val="00C57C0C"/>
    <w:rsid w:val="00C603C3"/>
    <w:rsid w:val="00C61F66"/>
    <w:rsid w:val="00C621B9"/>
    <w:rsid w:val="00C64532"/>
    <w:rsid w:val="00C7196E"/>
    <w:rsid w:val="00C71E32"/>
    <w:rsid w:val="00C73A69"/>
    <w:rsid w:val="00C75E6D"/>
    <w:rsid w:val="00C76D48"/>
    <w:rsid w:val="00C81637"/>
    <w:rsid w:val="00C85C35"/>
    <w:rsid w:val="00C8651A"/>
    <w:rsid w:val="00C87B26"/>
    <w:rsid w:val="00C91A41"/>
    <w:rsid w:val="00CA01AD"/>
    <w:rsid w:val="00CA3F65"/>
    <w:rsid w:val="00CA5A71"/>
    <w:rsid w:val="00CB13E6"/>
    <w:rsid w:val="00CB3671"/>
    <w:rsid w:val="00CB6492"/>
    <w:rsid w:val="00CB75CF"/>
    <w:rsid w:val="00CC0E0D"/>
    <w:rsid w:val="00CC22BE"/>
    <w:rsid w:val="00CC2E19"/>
    <w:rsid w:val="00CC3603"/>
    <w:rsid w:val="00CC45F3"/>
    <w:rsid w:val="00CC76E0"/>
    <w:rsid w:val="00CD39CE"/>
    <w:rsid w:val="00CD7193"/>
    <w:rsid w:val="00CE16ED"/>
    <w:rsid w:val="00CE6EF2"/>
    <w:rsid w:val="00CF0E9F"/>
    <w:rsid w:val="00CF11F2"/>
    <w:rsid w:val="00CF1EDE"/>
    <w:rsid w:val="00CF2BBD"/>
    <w:rsid w:val="00D01DC2"/>
    <w:rsid w:val="00D03766"/>
    <w:rsid w:val="00D06296"/>
    <w:rsid w:val="00D11758"/>
    <w:rsid w:val="00D12BA5"/>
    <w:rsid w:val="00D1440A"/>
    <w:rsid w:val="00D178D0"/>
    <w:rsid w:val="00D207FC"/>
    <w:rsid w:val="00D2238A"/>
    <w:rsid w:val="00D236F5"/>
    <w:rsid w:val="00D24D80"/>
    <w:rsid w:val="00D32DFB"/>
    <w:rsid w:val="00D33BD9"/>
    <w:rsid w:val="00D34D74"/>
    <w:rsid w:val="00D35DEF"/>
    <w:rsid w:val="00D4436F"/>
    <w:rsid w:val="00D44B88"/>
    <w:rsid w:val="00D44CF6"/>
    <w:rsid w:val="00D50775"/>
    <w:rsid w:val="00D52A4A"/>
    <w:rsid w:val="00D564D0"/>
    <w:rsid w:val="00D56523"/>
    <w:rsid w:val="00D56F84"/>
    <w:rsid w:val="00D570EF"/>
    <w:rsid w:val="00D61912"/>
    <w:rsid w:val="00D61BC0"/>
    <w:rsid w:val="00D62C65"/>
    <w:rsid w:val="00D64140"/>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876B5"/>
    <w:rsid w:val="00D91C93"/>
    <w:rsid w:val="00D93340"/>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C46F6"/>
    <w:rsid w:val="00DC60C5"/>
    <w:rsid w:val="00DD024A"/>
    <w:rsid w:val="00DD14FB"/>
    <w:rsid w:val="00DD3267"/>
    <w:rsid w:val="00DD3449"/>
    <w:rsid w:val="00DD532A"/>
    <w:rsid w:val="00DE2E28"/>
    <w:rsid w:val="00DE5974"/>
    <w:rsid w:val="00DF0679"/>
    <w:rsid w:val="00DF1BF9"/>
    <w:rsid w:val="00DF60AA"/>
    <w:rsid w:val="00E01327"/>
    <w:rsid w:val="00E01392"/>
    <w:rsid w:val="00E026B2"/>
    <w:rsid w:val="00E03D2A"/>
    <w:rsid w:val="00E10C21"/>
    <w:rsid w:val="00E12535"/>
    <w:rsid w:val="00E12FAF"/>
    <w:rsid w:val="00E13356"/>
    <w:rsid w:val="00E1438F"/>
    <w:rsid w:val="00E15653"/>
    <w:rsid w:val="00E15CD6"/>
    <w:rsid w:val="00E22B2A"/>
    <w:rsid w:val="00E22DA1"/>
    <w:rsid w:val="00E270BB"/>
    <w:rsid w:val="00E32166"/>
    <w:rsid w:val="00E324F4"/>
    <w:rsid w:val="00E35B5D"/>
    <w:rsid w:val="00E363C9"/>
    <w:rsid w:val="00E36F01"/>
    <w:rsid w:val="00E5280E"/>
    <w:rsid w:val="00E54203"/>
    <w:rsid w:val="00E57BC8"/>
    <w:rsid w:val="00E57EBE"/>
    <w:rsid w:val="00E60E28"/>
    <w:rsid w:val="00E62BDF"/>
    <w:rsid w:val="00E64F2D"/>
    <w:rsid w:val="00E70834"/>
    <w:rsid w:val="00E730C5"/>
    <w:rsid w:val="00E752FC"/>
    <w:rsid w:val="00E76847"/>
    <w:rsid w:val="00E77066"/>
    <w:rsid w:val="00E770E2"/>
    <w:rsid w:val="00E8090B"/>
    <w:rsid w:val="00E87ACF"/>
    <w:rsid w:val="00E91C0B"/>
    <w:rsid w:val="00EA1E82"/>
    <w:rsid w:val="00EA3D0E"/>
    <w:rsid w:val="00EA42E6"/>
    <w:rsid w:val="00EA5AE1"/>
    <w:rsid w:val="00EB052D"/>
    <w:rsid w:val="00EB0F15"/>
    <w:rsid w:val="00EB1F06"/>
    <w:rsid w:val="00EB391E"/>
    <w:rsid w:val="00EB3D39"/>
    <w:rsid w:val="00EB4ED8"/>
    <w:rsid w:val="00EB55D9"/>
    <w:rsid w:val="00EB5932"/>
    <w:rsid w:val="00EC0921"/>
    <w:rsid w:val="00EC0EC8"/>
    <w:rsid w:val="00EC51F4"/>
    <w:rsid w:val="00EC5E5D"/>
    <w:rsid w:val="00ED3908"/>
    <w:rsid w:val="00ED705B"/>
    <w:rsid w:val="00ED7B66"/>
    <w:rsid w:val="00EE04CE"/>
    <w:rsid w:val="00EE1098"/>
    <w:rsid w:val="00EE11A9"/>
    <w:rsid w:val="00EE349A"/>
    <w:rsid w:val="00EE63B6"/>
    <w:rsid w:val="00EE6EF1"/>
    <w:rsid w:val="00EF3455"/>
    <w:rsid w:val="00EF39CA"/>
    <w:rsid w:val="00EF6569"/>
    <w:rsid w:val="00F01113"/>
    <w:rsid w:val="00F013C0"/>
    <w:rsid w:val="00F0258E"/>
    <w:rsid w:val="00F05AE3"/>
    <w:rsid w:val="00F06133"/>
    <w:rsid w:val="00F121A6"/>
    <w:rsid w:val="00F1249B"/>
    <w:rsid w:val="00F146B8"/>
    <w:rsid w:val="00F16117"/>
    <w:rsid w:val="00F23907"/>
    <w:rsid w:val="00F25D64"/>
    <w:rsid w:val="00F25F4F"/>
    <w:rsid w:val="00F26DAF"/>
    <w:rsid w:val="00F27DD3"/>
    <w:rsid w:val="00F30DA6"/>
    <w:rsid w:val="00F3191C"/>
    <w:rsid w:val="00F34435"/>
    <w:rsid w:val="00F360D9"/>
    <w:rsid w:val="00F37917"/>
    <w:rsid w:val="00F37CB4"/>
    <w:rsid w:val="00F40DE2"/>
    <w:rsid w:val="00F451FE"/>
    <w:rsid w:val="00F45278"/>
    <w:rsid w:val="00F46C47"/>
    <w:rsid w:val="00F552DE"/>
    <w:rsid w:val="00F6037A"/>
    <w:rsid w:val="00F603DB"/>
    <w:rsid w:val="00F60528"/>
    <w:rsid w:val="00F60DD1"/>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2906"/>
    <w:rsid w:val="00FB4AB2"/>
    <w:rsid w:val="00FB4E96"/>
    <w:rsid w:val="00FB5783"/>
    <w:rsid w:val="00FB7C03"/>
    <w:rsid w:val="00FC04B0"/>
    <w:rsid w:val="00FC174D"/>
    <w:rsid w:val="00FC2C70"/>
    <w:rsid w:val="00FC2F60"/>
    <w:rsid w:val="00FC2FC0"/>
    <w:rsid w:val="00FC3750"/>
    <w:rsid w:val="00FC40D6"/>
    <w:rsid w:val="00FD2228"/>
    <w:rsid w:val="00FE0444"/>
    <w:rsid w:val="00FE0EE3"/>
    <w:rsid w:val="00FE1BD6"/>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54273"/>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14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1F114C"/>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2022-01-11T15:44:00Z</dcterms:created>
  <dcterms:modified xsi:type="dcterms:W3CDTF">2022-06-17T15:59:00Z</dcterms:modified>
</cp:coreProperties>
</file>